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D7" w:rsidRDefault="00900DD7" w:rsidP="00900DD7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900DD7" w:rsidRDefault="00900DD7" w:rsidP="00900DD7">
      <w:pPr>
        <w:ind w:hanging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Наказ КНП СОР «Сумський</w:t>
      </w:r>
    </w:p>
    <w:p w:rsidR="00900DD7" w:rsidRDefault="00900DD7" w:rsidP="00900DD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обласний центр екстреної</w:t>
      </w:r>
    </w:p>
    <w:p w:rsidR="00900DD7" w:rsidRDefault="00900DD7" w:rsidP="00900DD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медичної допомоги та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медицини</w:t>
      </w:r>
    </w:p>
    <w:p w:rsidR="00900DD7" w:rsidRDefault="00900DD7" w:rsidP="00900DD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катастроф»</w:t>
      </w:r>
    </w:p>
    <w:p w:rsidR="00900DD7" w:rsidRPr="00B43B93" w:rsidRDefault="00900DD7" w:rsidP="00900DD7">
      <w:pPr>
        <w:ind w:hanging="142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</w:t>
      </w:r>
      <w:r w:rsidR="00B43B93">
        <w:rPr>
          <w:sz w:val="28"/>
          <w:szCs w:val="28"/>
          <w:lang w:val="uk-UA"/>
        </w:rPr>
        <w:t xml:space="preserve"> </w:t>
      </w:r>
      <w:r w:rsidR="00B43B93">
        <w:rPr>
          <w:sz w:val="28"/>
          <w:szCs w:val="28"/>
          <w:u w:val="single"/>
          <w:lang w:val="uk-UA"/>
        </w:rPr>
        <w:t>07.09.2022</w:t>
      </w:r>
      <w:r>
        <w:rPr>
          <w:sz w:val="28"/>
          <w:szCs w:val="28"/>
          <w:lang w:val="uk-UA"/>
        </w:rPr>
        <w:t xml:space="preserve"> №</w:t>
      </w:r>
      <w:r w:rsidR="00B43B93">
        <w:rPr>
          <w:sz w:val="28"/>
          <w:szCs w:val="28"/>
          <w:lang w:val="uk-UA"/>
        </w:rPr>
        <w:t xml:space="preserve"> </w:t>
      </w:r>
      <w:r w:rsidR="00B43B93">
        <w:rPr>
          <w:sz w:val="28"/>
          <w:szCs w:val="28"/>
          <w:u w:val="single"/>
          <w:lang w:val="uk-UA"/>
        </w:rPr>
        <w:t>109-ОД</w:t>
      </w:r>
      <w:bookmarkStart w:id="0" w:name="_GoBack"/>
      <w:bookmarkEnd w:id="0"/>
    </w:p>
    <w:p w:rsidR="00900DD7" w:rsidRDefault="00900DD7" w:rsidP="00900DD7">
      <w:pPr>
        <w:rPr>
          <w:sz w:val="28"/>
          <w:szCs w:val="28"/>
          <w:lang w:val="uk-UA"/>
        </w:rPr>
      </w:pPr>
    </w:p>
    <w:p w:rsidR="00900DD7" w:rsidRPr="00900DD7" w:rsidRDefault="00900DD7" w:rsidP="00900DD7">
      <w:pPr>
        <w:shd w:val="clear" w:color="auto" w:fill="FFFFFF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 xml:space="preserve">ПОЛОЖЕННЯ </w:t>
      </w:r>
      <w:r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D66AAA"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ПРО</w:t>
      </w:r>
      <w:r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УПОВНОВАЖЕНОГО З АНТИКОРУПЦІЙНОЇ ДІЯЛЬНОСТІ</w:t>
      </w:r>
    </w:p>
    <w:p w:rsidR="00900DD7" w:rsidRDefault="00900DD7" w:rsidP="00900DD7">
      <w:pPr>
        <w:shd w:val="clear" w:color="auto" w:fill="FFFFFF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>КНП СОР «СУМСЬКИЙ ОБЛАСНИЙ ЦЕНТР ЕКСТРЕНОЇ МЕДИЧНОЇ ДОПОМОГИ ТА МЕДИЦИНИ КАТАСТРОФ</w:t>
      </w:r>
      <w:bookmarkStart w:id="1" w:name="o20"/>
      <w:bookmarkEnd w:id="1"/>
      <w:r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900DD7" w:rsidRDefault="00900DD7" w:rsidP="00900DD7">
      <w:pPr>
        <w:shd w:val="clear" w:color="auto" w:fill="FFFFFF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00DD7" w:rsidRDefault="00900DD7" w:rsidP="00900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1</w:t>
      </w:r>
      <w:r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>. ЗАГАЛЬНІ ПОЛОЖЕННЯ</w:t>
      </w:r>
    </w:p>
    <w:p w:rsidR="00900DD7" w:rsidRDefault="00900DD7" w:rsidP="00900D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3E0E68">
        <w:rPr>
          <w:rFonts w:eastAsia="Calibri"/>
          <w:sz w:val="28"/>
          <w:szCs w:val="28"/>
          <w:lang w:val="uk-UA"/>
        </w:rPr>
        <w:t>Це Положення визначає о</w:t>
      </w:r>
      <w:r w:rsidR="004769EC">
        <w:rPr>
          <w:sz w:val="28"/>
          <w:szCs w:val="28"/>
          <w:lang w:val="uk-UA"/>
        </w:rPr>
        <w:t xml:space="preserve">сновні завдання, функції, </w:t>
      </w:r>
      <w:r w:rsidR="00DD4F45" w:rsidRPr="00CD62E6">
        <w:rPr>
          <w:sz w:val="28"/>
          <w:szCs w:val="28"/>
          <w:lang w:val="uk-UA"/>
        </w:rPr>
        <w:t>права</w:t>
      </w:r>
      <w:r w:rsidR="004769EC">
        <w:rPr>
          <w:sz w:val="28"/>
          <w:szCs w:val="28"/>
          <w:lang w:val="uk-UA"/>
        </w:rPr>
        <w:t xml:space="preserve"> та взаємовідносини за посадою </w:t>
      </w:r>
      <w:r w:rsidR="00DD4F45" w:rsidRPr="00CD62E6">
        <w:rPr>
          <w:sz w:val="28"/>
          <w:szCs w:val="28"/>
          <w:lang w:val="uk-UA"/>
        </w:rPr>
        <w:t>уповноваженог</w:t>
      </w:r>
      <w:r w:rsidR="00DD4F45">
        <w:rPr>
          <w:sz w:val="28"/>
          <w:szCs w:val="28"/>
          <w:lang w:val="uk-UA"/>
        </w:rPr>
        <w:t xml:space="preserve">о з антикорупційної діяльності </w:t>
      </w:r>
      <w:r w:rsidR="00DD4F45" w:rsidRPr="00CD62E6">
        <w:rPr>
          <w:sz w:val="28"/>
          <w:szCs w:val="28"/>
          <w:lang w:val="uk-UA"/>
        </w:rPr>
        <w:t xml:space="preserve">(далі – </w:t>
      </w:r>
      <w:r w:rsidR="004769EC">
        <w:rPr>
          <w:sz w:val="28"/>
          <w:szCs w:val="28"/>
          <w:lang w:val="uk-UA"/>
        </w:rPr>
        <w:t xml:space="preserve">Уповноваженого) </w:t>
      </w:r>
      <w:r w:rsidR="00DD4F45" w:rsidRPr="00CD62E6">
        <w:rPr>
          <w:sz w:val="28"/>
          <w:szCs w:val="28"/>
          <w:lang w:val="uk-UA"/>
        </w:rPr>
        <w:t xml:space="preserve">в </w:t>
      </w:r>
      <w:r w:rsidR="00DD4F45" w:rsidRPr="00CD62E6">
        <w:rPr>
          <w:rStyle w:val="rvts23"/>
          <w:bCs/>
          <w:sz w:val="28"/>
          <w:szCs w:val="28"/>
          <w:lang w:val="uk-UA"/>
        </w:rPr>
        <w:t>комунальному некомерційному підприємстві</w:t>
      </w:r>
      <w:r w:rsidR="00DD4F45">
        <w:rPr>
          <w:rStyle w:val="rvts23"/>
          <w:bCs/>
          <w:sz w:val="28"/>
          <w:szCs w:val="28"/>
          <w:lang w:val="uk-UA"/>
        </w:rPr>
        <w:t xml:space="preserve"> Сумської обласної ради «Сумськи</w:t>
      </w:r>
      <w:r w:rsidR="00DD4F45" w:rsidRPr="00CD62E6">
        <w:rPr>
          <w:rStyle w:val="rvts23"/>
          <w:bCs/>
          <w:sz w:val="28"/>
          <w:szCs w:val="28"/>
          <w:lang w:val="uk-UA"/>
        </w:rPr>
        <w:t>й обласний центр екстреної медичної допомоги та медицини катастроф» (далі – Центр)</w:t>
      </w:r>
      <w:r w:rsidR="00DD4F45" w:rsidRPr="00CD62E6">
        <w:rPr>
          <w:sz w:val="28"/>
          <w:szCs w:val="28"/>
          <w:lang w:val="uk-UA"/>
        </w:rPr>
        <w:t>.</w:t>
      </w:r>
    </w:p>
    <w:p w:rsidR="0094683A" w:rsidRDefault="00900DD7" w:rsidP="00900DD7">
      <w:pPr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 xml:space="preserve">1.2. </w:t>
      </w:r>
      <w:proofErr w:type="spellStart"/>
      <w:r w:rsidR="00DD4F45" w:rsidRPr="00E6540B">
        <w:rPr>
          <w:sz w:val="28"/>
          <w:szCs w:val="28"/>
        </w:rPr>
        <w:t>Уповноважен</w:t>
      </w:r>
      <w:r w:rsidR="00DD4F45" w:rsidRPr="00E6540B">
        <w:rPr>
          <w:sz w:val="28"/>
          <w:szCs w:val="28"/>
          <w:lang w:val="uk-UA"/>
        </w:rPr>
        <w:t>ий</w:t>
      </w:r>
      <w:proofErr w:type="spellEnd"/>
      <w:r w:rsidR="00DD4F45" w:rsidRPr="00E6540B">
        <w:rPr>
          <w:sz w:val="28"/>
          <w:szCs w:val="28"/>
          <w:lang w:val="uk-UA"/>
        </w:rPr>
        <w:t xml:space="preserve"> є посадовою </w:t>
      </w:r>
      <w:proofErr w:type="gramStart"/>
      <w:r w:rsidR="00DD4F45" w:rsidRPr="00E6540B">
        <w:rPr>
          <w:sz w:val="28"/>
          <w:szCs w:val="28"/>
          <w:lang w:val="uk-UA"/>
        </w:rPr>
        <w:t>особою</w:t>
      </w:r>
      <w:proofErr w:type="gramEnd"/>
      <w:r w:rsidR="00DD4F45" w:rsidRPr="00E6540B">
        <w:rPr>
          <w:sz w:val="28"/>
          <w:szCs w:val="28"/>
          <w:lang w:val="uk-UA"/>
        </w:rPr>
        <w:t xml:space="preserve"> Центру та </w:t>
      </w:r>
      <w:proofErr w:type="spellStart"/>
      <w:r w:rsidR="00DD4F45" w:rsidRPr="00E6540B">
        <w:rPr>
          <w:sz w:val="28"/>
          <w:szCs w:val="28"/>
        </w:rPr>
        <w:t>призначається</w:t>
      </w:r>
      <w:proofErr w:type="spellEnd"/>
      <w:r w:rsidR="00DD4F45" w:rsidRPr="00E6540B">
        <w:rPr>
          <w:sz w:val="28"/>
          <w:szCs w:val="28"/>
        </w:rPr>
        <w:t xml:space="preserve"> </w:t>
      </w:r>
      <w:proofErr w:type="spellStart"/>
      <w:r w:rsidR="00DD4F45" w:rsidRPr="00E6540B">
        <w:rPr>
          <w:sz w:val="28"/>
          <w:szCs w:val="28"/>
        </w:rPr>
        <w:t>відповідно</w:t>
      </w:r>
      <w:proofErr w:type="spellEnd"/>
      <w:r w:rsidR="00DD4F45" w:rsidRPr="00E6540B">
        <w:rPr>
          <w:sz w:val="28"/>
          <w:szCs w:val="28"/>
        </w:rPr>
        <w:t xml:space="preserve"> до </w:t>
      </w:r>
      <w:proofErr w:type="spellStart"/>
      <w:r w:rsidR="00DD4F45" w:rsidRPr="00E6540B">
        <w:rPr>
          <w:sz w:val="28"/>
          <w:szCs w:val="28"/>
        </w:rPr>
        <w:t>законодавства</w:t>
      </w:r>
      <w:proofErr w:type="spellEnd"/>
      <w:r w:rsidR="00DD4F45" w:rsidRPr="00E6540B">
        <w:rPr>
          <w:sz w:val="28"/>
          <w:szCs w:val="28"/>
        </w:rPr>
        <w:t xml:space="preserve"> про </w:t>
      </w:r>
      <w:proofErr w:type="spellStart"/>
      <w:r w:rsidR="00DD4F45" w:rsidRPr="00E6540B">
        <w:rPr>
          <w:sz w:val="28"/>
          <w:szCs w:val="28"/>
        </w:rPr>
        <w:t>працю</w:t>
      </w:r>
      <w:proofErr w:type="spellEnd"/>
      <w:r w:rsidR="00DD4F45" w:rsidRPr="00E6540B">
        <w:rPr>
          <w:sz w:val="28"/>
          <w:szCs w:val="28"/>
        </w:rPr>
        <w:t xml:space="preserve"> директором</w:t>
      </w:r>
      <w:r w:rsidR="00DD4F45" w:rsidRPr="00E6540B">
        <w:rPr>
          <w:sz w:val="28"/>
          <w:szCs w:val="28"/>
          <w:lang w:val="uk-UA"/>
        </w:rPr>
        <w:t xml:space="preserve"> Це</w:t>
      </w:r>
      <w:r w:rsidR="004769EC">
        <w:rPr>
          <w:sz w:val="28"/>
          <w:szCs w:val="28"/>
          <w:lang w:val="uk-UA"/>
        </w:rPr>
        <w:t xml:space="preserve">нтру. </w:t>
      </w:r>
      <w:r w:rsidR="00DD4F45" w:rsidRPr="00E6540B">
        <w:rPr>
          <w:sz w:val="28"/>
          <w:szCs w:val="28"/>
          <w:lang w:val="uk-UA"/>
        </w:rPr>
        <w:t>Розірвання трудового договору з ініціативи керівника Центру здійснюється за умови надання згоди Національним агентством з питань запобігання корупції (далі – Національне агентство) (п</w:t>
      </w:r>
      <w:r w:rsidR="00DD4F45">
        <w:rPr>
          <w:sz w:val="28"/>
          <w:szCs w:val="28"/>
          <w:lang w:val="uk-UA"/>
        </w:rPr>
        <w:t>ункт</w:t>
      </w:r>
      <w:r w:rsidR="00DD4F45" w:rsidRPr="00E6540B">
        <w:rPr>
          <w:sz w:val="28"/>
          <w:szCs w:val="28"/>
          <w:lang w:val="uk-UA"/>
        </w:rPr>
        <w:t xml:space="preserve"> 2 ч</w:t>
      </w:r>
      <w:r w:rsidR="00DD4F45">
        <w:rPr>
          <w:sz w:val="28"/>
          <w:szCs w:val="28"/>
          <w:lang w:val="uk-UA"/>
        </w:rPr>
        <w:t>астини</w:t>
      </w:r>
      <w:r w:rsidR="00DD4F45" w:rsidRPr="00E6540B">
        <w:rPr>
          <w:sz w:val="28"/>
          <w:szCs w:val="28"/>
          <w:lang w:val="uk-UA"/>
        </w:rPr>
        <w:t xml:space="preserve"> </w:t>
      </w:r>
      <w:r w:rsidR="00DD4F45">
        <w:rPr>
          <w:sz w:val="28"/>
          <w:szCs w:val="28"/>
          <w:lang w:val="uk-UA"/>
        </w:rPr>
        <w:t>п’ятої</w:t>
      </w:r>
      <w:r w:rsidR="00DD4F45" w:rsidRPr="00E6540B">
        <w:rPr>
          <w:sz w:val="28"/>
          <w:szCs w:val="28"/>
          <w:lang w:val="uk-UA"/>
        </w:rPr>
        <w:t xml:space="preserve"> ст</w:t>
      </w:r>
      <w:r w:rsidR="00DD4F45">
        <w:rPr>
          <w:sz w:val="28"/>
          <w:szCs w:val="28"/>
          <w:lang w:val="uk-UA"/>
        </w:rPr>
        <w:t>атті</w:t>
      </w:r>
      <w:r w:rsidR="00DD4F45" w:rsidRPr="00E6540B">
        <w:rPr>
          <w:sz w:val="28"/>
          <w:szCs w:val="28"/>
          <w:lang w:val="uk-UA"/>
        </w:rPr>
        <w:t xml:space="preserve"> 64 Закону України «Про запобігання корупції» (далі – Закон).</w:t>
      </w:r>
    </w:p>
    <w:p w:rsidR="00900DD7" w:rsidRPr="00A90453" w:rsidRDefault="00900DD7" w:rsidP="00A90453">
      <w:pPr>
        <w:ind w:firstLine="708"/>
        <w:jc w:val="both"/>
        <w:rPr>
          <w:sz w:val="28"/>
          <w:szCs w:val="28"/>
          <w:lang w:val="uk-UA" w:eastAsia="en-US"/>
        </w:rPr>
      </w:pPr>
      <w:r w:rsidRPr="00DA1F37">
        <w:rPr>
          <w:rFonts w:eastAsia="Calibri"/>
          <w:sz w:val="28"/>
          <w:szCs w:val="28"/>
          <w:lang w:val="uk-UA"/>
        </w:rPr>
        <w:t>1.</w:t>
      </w:r>
      <w:r w:rsidR="00DA1F37">
        <w:rPr>
          <w:rFonts w:eastAsia="Calibri"/>
          <w:sz w:val="28"/>
          <w:szCs w:val="28"/>
          <w:lang w:val="uk-UA"/>
        </w:rPr>
        <w:t>3</w:t>
      </w:r>
      <w:r w:rsidRPr="00DA1F37">
        <w:rPr>
          <w:rFonts w:eastAsia="Calibri"/>
          <w:sz w:val="28"/>
          <w:szCs w:val="28"/>
          <w:lang w:val="uk-UA"/>
        </w:rPr>
        <w:t>.</w:t>
      </w:r>
      <w:r w:rsidRPr="00DA1F37">
        <w:rPr>
          <w:rFonts w:eastAsia="Calibri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Це Положення складене відповідно до </w:t>
      </w:r>
      <w:r w:rsidR="00A90453" w:rsidRPr="009366DF">
        <w:rPr>
          <w:sz w:val="28"/>
          <w:szCs w:val="28"/>
          <w:lang w:val="uk-UA"/>
        </w:rPr>
        <w:t xml:space="preserve">Закону України від </w:t>
      </w:r>
      <w:r w:rsidR="00A90453" w:rsidRPr="009366DF">
        <w:rPr>
          <w:bCs/>
          <w:sz w:val="28"/>
          <w:szCs w:val="28"/>
          <w:lang w:val="uk-UA"/>
        </w:rPr>
        <w:t>14 жовтня 2014 року № 1700-</w:t>
      </w:r>
      <w:r w:rsidR="00A90453" w:rsidRPr="009366DF">
        <w:rPr>
          <w:bCs/>
          <w:sz w:val="28"/>
          <w:szCs w:val="28"/>
        </w:rPr>
        <w:t>VII</w:t>
      </w:r>
      <w:r w:rsidR="00A90453" w:rsidRPr="009366DF">
        <w:rPr>
          <w:rFonts w:ascii="Ubuntu" w:hAnsi="Ubuntu"/>
          <w:sz w:val="28"/>
          <w:szCs w:val="28"/>
          <w:lang w:val="uk-UA" w:eastAsia="en-US"/>
        </w:rPr>
        <w:t xml:space="preserve"> </w:t>
      </w:r>
      <w:r w:rsidR="00A90453" w:rsidRPr="009366DF">
        <w:rPr>
          <w:sz w:val="28"/>
          <w:szCs w:val="28"/>
          <w:lang w:val="uk-UA" w:eastAsia="en-US"/>
        </w:rPr>
        <w:t>«Про запобігання корупції»</w:t>
      </w:r>
      <w:r w:rsidR="00A90453">
        <w:rPr>
          <w:sz w:val="28"/>
          <w:szCs w:val="28"/>
          <w:lang w:val="uk-UA" w:eastAsia="en-US"/>
        </w:rPr>
        <w:t xml:space="preserve">, </w:t>
      </w:r>
      <w:r w:rsidR="00A90453" w:rsidRPr="002B2FE5">
        <w:rPr>
          <w:sz w:val="28"/>
          <w:szCs w:val="28"/>
          <w:lang w:val="uk-UA" w:eastAsia="en-US"/>
        </w:rPr>
        <w:t>Типов</w:t>
      </w:r>
      <w:r w:rsidR="00A90453">
        <w:rPr>
          <w:sz w:val="28"/>
          <w:szCs w:val="28"/>
          <w:lang w:val="uk-UA" w:eastAsia="en-US"/>
        </w:rPr>
        <w:t>ого</w:t>
      </w:r>
      <w:r w:rsidR="00A90453" w:rsidRPr="002B2FE5">
        <w:rPr>
          <w:sz w:val="28"/>
          <w:szCs w:val="28"/>
          <w:lang w:val="uk-UA" w:eastAsia="en-US"/>
        </w:rPr>
        <w:t xml:space="preserve"> положення </w:t>
      </w:r>
      <w:r w:rsidR="00964D76">
        <w:rPr>
          <w:sz w:val="28"/>
          <w:szCs w:val="28"/>
          <w:lang w:val="uk-UA" w:eastAsia="en-US"/>
        </w:rPr>
        <w:t xml:space="preserve">        </w:t>
      </w:r>
      <w:r w:rsidR="00A90453" w:rsidRPr="002B2FE5">
        <w:rPr>
          <w:sz w:val="28"/>
          <w:szCs w:val="28"/>
          <w:lang w:val="uk-UA" w:eastAsia="en-US"/>
        </w:rPr>
        <w:t xml:space="preserve">про уповноважений підрозділ (уповноважену особу) з питань запобігання </w:t>
      </w:r>
      <w:r w:rsidR="00964D76">
        <w:rPr>
          <w:sz w:val="28"/>
          <w:szCs w:val="28"/>
          <w:lang w:val="uk-UA" w:eastAsia="en-US"/>
        </w:rPr>
        <w:t xml:space="preserve">        </w:t>
      </w:r>
      <w:r w:rsidR="00A90453" w:rsidRPr="002B2FE5">
        <w:rPr>
          <w:sz w:val="28"/>
          <w:szCs w:val="28"/>
          <w:lang w:val="uk-UA" w:eastAsia="en-US"/>
        </w:rPr>
        <w:t>та виявлення корупції, затвердженого наказом Національного аген</w:t>
      </w:r>
      <w:r w:rsidR="00A90453">
        <w:rPr>
          <w:sz w:val="28"/>
          <w:szCs w:val="28"/>
          <w:lang w:val="uk-UA" w:eastAsia="en-US"/>
        </w:rPr>
        <w:t>т</w:t>
      </w:r>
      <w:r w:rsidR="00A90453" w:rsidRPr="002B2FE5">
        <w:rPr>
          <w:sz w:val="28"/>
          <w:szCs w:val="28"/>
          <w:lang w:val="uk-UA" w:eastAsia="en-US"/>
        </w:rPr>
        <w:t xml:space="preserve">ства </w:t>
      </w:r>
      <w:r w:rsidR="00964D76">
        <w:rPr>
          <w:sz w:val="28"/>
          <w:szCs w:val="28"/>
          <w:lang w:val="uk-UA" w:eastAsia="en-US"/>
        </w:rPr>
        <w:t xml:space="preserve">         </w:t>
      </w:r>
      <w:r w:rsidR="00A90453" w:rsidRPr="002B2FE5">
        <w:rPr>
          <w:sz w:val="28"/>
          <w:szCs w:val="28"/>
          <w:lang w:val="uk-UA" w:eastAsia="en-US"/>
        </w:rPr>
        <w:t>від 27.05.2021 № 277/21</w:t>
      </w:r>
      <w:r w:rsidR="00A90453">
        <w:rPr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/>
        </w:rPr>
        <w:t>та Статуту Центру.</w:t>
      </w:r>
    </w:p>
    <w:p w:rsidR="00900DD7" w:rsidRDefault="00900DD7" w:rsidP="00900DD7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>1.</w:t>
      </w:r>
      <w:r w:rsidR="00DA1F37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 xml:space="preserve">. </w:t>
      </w:r>
      <w:proofErr w:type="spellStart"/>
      <w:r w:rsidR="007D0563" w:rsidRPr="00CD62E6">
        <w:rPr>
          <w:sz w:val="28"/>
          <w:szCs w:val="28"/>
        </w:rPr>
        <w:t>Уповноважен</w:t>
      </w:r>
      <w:r w:rsidR="007D0563" w:rsidRPr="00CD62E6">
        <w:rPr>
          <w:sz w:val="28"/>
          <w:szCs w:val="28"/>
          <w:lang w:val="uk-UA"/>
        </w:rPr>
        <w:t>ий</w:t>
      </w:r>
      <w:proofErr w:type="spellEnd"/>
      <w:r w:rsidR="007D0563" w:rsidRPr="00CD62E6">
        <w:rPr>
          <w:sz w:val="28"/>
          <w:szCs w:val="28"/>
          <w:lang w:val="uk-UA"/>
        </w:rPr>
        <w:t xml:space="preserve"> </w:t>
      </w:r>
      <w:r w:rsidR="007D0563" w:rsidRPr="00CD62E6">
        <w:rPr>
          <w:sz w:val="28"/>
          <w:szCs w:val="28"/>
        </w:rPr>
        <w:t xml:space="preserve">у </w:t>
      </w:r>
      <w:proofErr w:type="spellStart"/>
      <w:r w:rsidR="007D0563" w:rsidRPr="00CD62E6">
        <w:rPr>
          <w:sz w:val="28"/>
          <w:szCs w:val="28"/>
        </w:rPr>
        <w:t>своїй</w:t>
      </w:r>
      <w:proofErr w:type="spellEnd"/>
      <w:r w:rsidR="007D0563" w:rsidRPr="00CD62E6">
        <w:rPr>
          <w:sz w:val="28"/>
          <w:szCs w:val="28"/>
        </w:rPr>
        <w:t xml:space="preserve"> </w:t>
      </w:r>
      <w:proofErr w:type="spellStart"/>
      <w:r w:rsidR="007D0563" w:rsidRPr="00CD62E6">
        <w:rPr>
          <w:sz w:val="28"/>
          <w:szCs w:val="28"/>
        </w:rPr>
        <w:t>діяльності</w:t>
      </w:r>
      <w:proofErr w:type="spellEnd"/>
      <w:r w:rsidR="007D0563" w:rsidRPr="00CD62E6">
        <w:rPr>
          <w:sz w:val="28"/>
          <w:szCs w:val="28"/>
        </w:rPr>
        <w:t xml:space="preserve"> </w:t>
      </w:r>
      <w:proofErr w:type="spellStart"/>
      <w:r w:rsidR="007D0563" w:rsidRPr="00CD62E6">
        <w:rPr>
          <w:sz w:val="28"/>
          <w:szCs w:val="28"/>
        </w:rPr>
        <w:t>керується</w:t>
      </w:r>
      <w:proofErr w:type="spellEnd"/>
      <w:r w:rsidR="007D0563" w:rsidRPr="00CD62E6">
        <w:rPr>
          <w:sz w:val="28"/>
          <w:szCs w:val="28"/>
        </w:rPr>
        <w:t xml:space="preserve"> </w:t>
      </w:r>
      <w:hyperlink r:id="rId7" w:tgtFrame="_blank" w:history="1">
        <w:proofErr w:type="spellStart"/>
        <w:r w:rsidR="007D0563" w:rsidRPr="007D0563">
          <w:rPr>
            <w:rStyle w:val="a3"/>
            <w:color w:val="auto"/>
            <w:sz w:val="28"/>
            <w:szCs w:val="28"/>
            <w:u w:val="none"/>
          </w:rPr>
          <w:t>Конституцією</w:t>
        </w:r>
        <w:proofErr w:type="spellEnd"/>
      </w:hyperlink>
      <w:r w:rsidR="007D0563" w:rsidRPr="007D0563">
        <w:rPr>
          <w:rStyle w:val="apple-converted-space"/>
          <w:sz w:val="28"/>
          <w:szCs w:val="28"/>
        </w:rPr>
        <w:t> </w:t>
      </w:r>
      <w:r w:rsidR="007D0563" w:rsidRPr="00CD62E6">
        <w:rPr>
          <w:sz w:val="28"/>
          <w:szCs w:val="28"/>
        </w:rPr>
        <w:t xml:space="preserve">та законами </w:t>
      </w:r>
      <w:proofErr w:type="spellStart"/>
      <w:r w:rsidR="007D0563" w:rsidRPr="00CD62E6">
        <w:rPr>
          <w:sz w:val="28"/>
          <w:szCs w:val="28"/>
        </w:rPr>
        <w:t>України</w:t>
      </w:r>
      <w:proofErr w:type="spellEnd"/>
      <w:r w:rsidR="007D0563" w:rsidRPr="00CD62E6">
        <w:rPr>
          <w:sz w:val="28"/>
          <w:szCs w:val="28"/>
        </w:rPr>
        <w:t xml:space="preserve">, а </w:t>
      </w:r>
      <w:proofErr w:type="spellStart"/>
      <w:r w:rsidR="007D0563" w:rsidRPr="00CD62E6">
        <w:rPr>
          <w:sz w:val="28"/>
          <w:szCs w:val="28"/>
        </w:rPr>
        <w:t>також</w:t>
      </w:r>
      <w:proofErr w:type="spellEnd"/>
      <w:r w:rsidR="007D0563" w:rsidRPr="00CD62E6">
        <w:rPr>
          <w:sz w:val="28"/>
          <w:szCs w:val="28"/>
        </w:rPr>
        <w:t xml:space="preserve"> указами Президента </w:t>
      </w:r>
      <w:proofErr w:type="spellStart"/>
      <w:r w:rsidR="007D0563" w:rsidRPr="00CD62E6">
        <w:rPr>
          <w:sz w:val="28"/>
          <w:szCs w:val="28"/>
        </w:rPr>
        <w:t>України</w:t>
      </w:r>
      <w:proofErr w:type="spellEnd"/>
      <w:r w:rsidR="007D0563" w:rsidRPr="00CD62E6">
        <w:rPr>
          <w:sz w:val="28"/>
          <w:szCs w:val="28"/>
        </w:rPr>
        <w:t xml:space="preserve"> і постановами </w:t>
      </w:r>
      <w:proofErr w:type="spellStart"/>
      <w:r w:rsidR="007D0563" w:rsidRPr="00CD62E6">
        <w:rPr>
          <w:sz w:val="28"/>
          <w:szCs w:val="28"/>
        </w:rPr>
        <w:t>Верховної</w:t>
      </w:r>
      <w:proofErr w:type="spellEnd"/>
      <w:r w:rsidR="007D0563" w:rsidRPr="00CD62E6">
        <w:rPr>
          <w:sz w:val="28"/>
          <w:szCs w:val="28"/>
        </w:rPr>
        <w:t xml:space="preserve"> Ради </w:t>
      </w:r>
      <w:proofErr w:type="spellStart"/>
      <w:r w:rsidR="007D0563" w:rsidRPr="00CD62E6">
        <w:rPr>
          <w:sz w:val="28"/>
          <w:szCs w:val="28"/>
        </w:rPr>
        <w:t>України</w:t>
      </w:r>
      <w:proofErr w:type="spellEnd"/>
      <w:r w:rsidR="007D0563" w:rsidRPr="00CD62E6">
        <w:rPr>
          <w:sz w:val="28"/>
          <w:szCs w:val="28"/>
        </w:rPr>
        <w:t xml:space="preserve">, актами </w:t>
      </w:r>
      <w:proofErr w:type="spellStart"/>
      <w:r w:rsidR="007D0563" w:rsidRPr="00CD62E6">
        <w:rPr>
          <w:sz w:val="28"/>
          <w:szCs w:val="28"/>
        </w:rPr>
        <w:t>Кабінету</w:t>
      </w:r>
      <w:proofErr w:type="spellEnd"/>
      <w:r w:rsidR="007D0563" w:rsidRPr="00CD62E6">
        <w:rPr>
          <w:sz w:val="28"/>
          <w:szCs w:val="28"/>
        </w:rPr>
        <w:t xml:space="preserve"> </w:t>
      </w:r>
      <w:proofErr w:type="spellStart"/>
      <w:r w:rsidR="007D0563" w:rsidRPr="00CD62E6">
        <w:rPr>
          <w:sz w:val="28"/>
          <w:szCs w:val="28"/>
        </w:rPr>
        <w:t>Міні</w:t>
      </w:r>
      <w:proofErr w:type="gramStart"/>
      <w:r w:rsidR="007D0563" w:rsidRPr="00CD62E6">
        <w:rPr>
          <w:sz w:val="28"/>
          <w:szCs w:val="28"/>
        </w:rPr>
        <w:t>стр</w:t>
      </w:r>
      <w:proofErr w:type="gramEnd"/>
      <w:r w:rsidR="007D0563" w:rsidRPr="00CD62E6">
        <w:rPr>
          <w:sz w:val="28"/>
          <w:szCs w:val="28"/>
        </w:rPr>
        <w:t>ів</w:t>
      </w:r>
      <w:proofErr w:type="spellEnd"/>
      <w:r w:rsidR="007D0563" w:rsidRPr="00CD62E6">
        <w:rPr>
          <w:sz w:val="28"/>
          <w:szCs w:val="28"/>
        </w:rPr>
        <w:t xml:space="preserve"> </w:t>
      </w:r>
      <w:proofErr w:type="spellStart"/>
      <w:r w:rsidR="007D0563" w:rsidRPr="00CD62E6">
        <w:rPr>
          <w:sz w:val="28"/>
          <w:szCs w:val="28"/>
        </w:rPr>
        <w:t>України</w:t>
      </w:r>
      <w:proofErr w:type="spellEnd"/>
      <w:r w:rsidR="007D0563" w:rsidRPr="00CD62E6">
        <w:rPr>
          <w:sz w:val="28"/>
          <w:szCs w:val="28"/>
        </w:rPr>
        <w:t xml:space="preserve">, </w:t>
      </w:r>
      <w:proofErr w:type="spellStart"/>
      <w:r w:rsidR="007D0563" w:rsidRPr="00CD62E6">
        <w:rPr>
          <w:sz w:val="28"/>
          <w:szCs w:val="28"/>
        </w:rPr>
        <w:t>іншими</w:t>
      </w:r>
      <w:proofErr w:type="spellEnd"/>
      <w:r w:rsidR="007D0563" w:rsidRPr="00CD62E6">
        <w:rPr>
          <w:sz w:val="28"/>
          <w:szCs w:val="28"/>
        </w:rPr>
        <w:t xml:space="preserve"> нормативно-</w:t>
      </w:r>
      <w:proofErr w:type="spellStart"/>
      <w:r w:rsidR="007D0563" w:rsidRPr="00CD62E6">
        <w:rPr>
          <w:sz w:val="28"/>
          <w:szCs w:val="28"/>
        </w:rPr>
        <w:t>правовим</w:t>
      </w:r>
      <w:r w:rsidR="002115C7">
        <w:rPr>
          <w:sz w:val="28"/>
          <w:szCs w:val="28"/>
        </w:rPr>
        <w:t>и</w:t>
      </w:r>
      <w:proofErr w:type="spellEnd"/>
      <w:r w:rsidR="002115C7">
        <w:rPr>
          <w:sz w:val="28"/>
          <w:szCs w:val="28"/>
        </w:rPr>
        <w:t xml:space="preserve"> актами, у тому </w:t>
      </w:r>
      <w:proofErr w:type="spellStart"/>
      <w:r w:rsidR="002115C7">
        <w:rPr>
          <w:sz w:val="28"/>
          <w:szCs w:val="28"/>
        </w:rPr>
        <w:t>числі</w:t>
      </w:r>
      <w:proofErr w:type="spellEnd"/>
      <w:r>
        <w:rPr>
          <w:rFonts w:eastAsia="Calibri"/>
          <w:color w:val="000000"/>
          <w:sz w:val="28"/>
          <w:szCs w:val="28"/>
        </w:rPr>
        <w:t xml:space="preserve">, Статутом Центру та </w:t>
      </w:r>
      <w:proofErr w:type="spellStart"/>
      <w:r>
        <w:rPr>
          <w:rFonts w:eastAsia="Calibri"/>
          <w:color w:val="000000"/>
          <w:sz w:val="28"/>
          <w:szCs w:val="28"/>
        </w:rPr>
        <w:t>цим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val="uk-UA"/>
        </w:rPr>
        <w:t>П</w:t>
      </w:r>
      <w:proofErr w:type="spellStart"/>
      <w:r>
        <w:rPr>
          <w:rFonts w:eastAsia="Calibri"/>
          <w:color w:val="000000"/>
          <w:sz w:val="28"/>
          <w:szCs w:val="28"/>
        </w:rPr>
        <w:t>оложенням</w:t>
      </w:r>
      <w:proofErr w:type="spellEnd"/>
      <w:r>
        <w:rPr>
          <w:rFonts w:eastAsia="Calibri"/>
          <w:color w:val="000000"/>
          <w:sz w:val="28"/>
          <w:szCs w:val="28"/>
        </w:rPr>
        <w:t>.</w:t>
      </w:r>
    </w:p>
    <w:p w:rsidR="00900DD7" w:rsidRPr="00DA1F37" w:rsidRDefault="00900DD7" w:rsidP="003E0E68">
      <w:pPr>
        <w:rPr>
          <w:rFonts w:eastAsia="Calibri"/>
          <w:b/>
          <w:bCs/>
          <w:sz w:val="28"/>
          <w:szCs w:val="28"/>
          <w:u w:val="single"/>
          <w:bdr w:val="none" w:sz="0" w:space="0" w:color="auto" w:frame="1"/>
          <w:lang w:val="uk-UA"/>
        </w:rPr>
      </w:pPr>
    </w:p>
    <w:p w:rsidR="00900DD7" w:rsidRDefault="00900DD7" w:rsidP="00900DD7">
      <w:pPr>
        <w:jc w:val="center"/>
        <w:rPr>
          <w:rFonts w:eastAsia="Calibri"/>
          <w:b/>
          <w:bCs/>
          <w:sz w:val="28"/>
          <w:szCs w:val="28"/>
          <w:bdr w:val="none" w:sz="0" w:space="0" w:color="auto" w:frame="1"/>
        </w:rPr>
      </w:pPr>
      <w:r>
        <w:rPr>
          <w:rFonts w:eastAsia="Calibri"/>
          <w:b/>
          <w:bCs/>
          <w:sz w:val="28"/>
          <w:szCs w:val="28"/>
          <w:bdr w:val="none" w:sz="0" w:space="0" w:color="auto" w:frame="1"/>
          <w:lang w:val="uk-UA"/>
        </w:rPr>
        <w:t>2</w:t>
      </w:r>
      <w:r>
        <w:rPr>
          <w:rFonts w:eastAsia="Calibri"/>
          <w:b/>
          <w:bCs/>
          <w:sz w:val="28"/>
          <w:szCs w:val="28"/>
          <w:bdr w:val="none" w:sz="0" w:space="0" w:color="auto" w:frame="1"/>
        </w:rPr>
        <w:t xml:space="preserve">. ОСНОВНІ ЗАВДАННЯ  </w:t>
      </w:r>
    </w:p>
    <w:p w:rsidR="00900DD7" w:rsidRDefault="00900DD7" w:rsidP="00900DD7">
      <w:pPr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sz w:val="28"/>
          <w:szCs w:val="28"/>
        </w:rPr>
        <w:t>Основним</w:t>
      </w:r>
      <w:proofErr w:type="spellEnd"/>
      <w:r w:rsidR="009A3235">
        <w:rPr>
          <w:rFonts w:eastAsia="Calibri"/>
          <w:sz w:val="28"/>
          <w:szCs w:val="28"/>
          <w:lang w:val="uk-UA"/>
        </w:rPr>
        <w:t>и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завданням</w:t>
      </w:r>
      <w:proofErr w:type="spellEnd"/>
      <w:r w:rsidR="009A3235">
        <w:rPr>
          <w:rFonts w:eastAsia="Calibri"/>
          <w:sz w:val="28"/>
          <w:szCs w:val="28"/>
          <w:lang w:val="uk-UA"/>
        </w:rPr>
        <w:t>и Уповноваженого</w:t>
      </w:r>
      <w:proofErr w:type="gramStart"/>
      <w:r>
        <w:rPr>
          <w:rFonts w:eastAsia="Calibri"/>
          <w:sz w:val="28"/>
          <w:szCs w:val="28"/>
        </w:rPr>
        <w:t xml:space="preserve"> є</w:t>
      </w:r>
      <w:r>
        <w:rPr>
          <w:rFonts w:eastAsia="Calibri"/>
          <w:sz w:val="28"/>
          <w:szCs w:val="28"/>
          <w:lang w:val="uk-UA"/>
        </w:rPr>
        <w:t>:</w:t>
      </w:r>
      <w:proofErr w:type="gramEnd"/>
      <w:r>
        <w:rPr>
          <w:rFonts w:eastAsia="Calibri"/>
          <w:sz w:val="28"/>
          <w:szCs w:val="28"/>
          <w:lang w:val="uk-UA"/>
        </w:rPr>
        <w:t xml:space="preserve"> </w:t>
      </w:r>
    </w:p>
    <w:p w:rsidR="009A3235" w:rsidRPr="00C23AE1" w:rsidRDefault="00900DD7" w:rsidP="009A323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A3235">
        <w:rPr>
          <w:sz w:val="28"/>
          <w:szCs w:val="28"/>
          <w:lang w:val="uk-UA"/>
        </w:rPr>
        <w:t xml:space="preserve">1. </w:t>
      </w:r>
      <w:r w:rsidR="009A3235" w:rsidRPr="00C23AE1">
        <w:rPr>
          <w:sz w:val="28"/>
          <w:szCs w:val="28"/>
          <w:lang w:val="uk-UA"/>
        </w:rPr>
        <w:t xml:space="preserve"> </w:t>
      </w:r>
      <w:r w:rsidR="004C4548">
        <w:rPr>
          <w:sz w:val="28"/>
          <w:szCs w:val="28"/>
          <w:lang w:val="uk-UA"/>
        </w:rPr>
        <w:t>Р</w:t>
      </w:r>
      <w:r w:rsidR="009A3235" w:rsidRPr="00C23AE1">
        <w:rPr>
          <w:sz w:val="28"/>
          <w:szCs w:val="28"/>
          <w:lang w:val="uk-UA"/>
        </w:rPr>
        <w:t>еалізація антикорупційної програми Центру</w:t>
      </w:r>
      <w:r w:rsidR="004C4548">
        <w:rPr>
          <w:sz w:val="28"/>
          <w:szCs w:val="28"/>
          <w:lang w:val="uk-UA"/>
        </w:rPr>
        <w:t>.</w:t>
      </w:r>
    </w:p>
    <w:p w:rsidR="009A3235" w:rsidRPr="009A3235" w:rsidRDefault="009A3235" w:rsidP="009A3235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2" w:name="n26"/>
      <w:bookmarkEnd w:id="2"/>
      <w:r w:rsidRPr="009A3235">
        <w:rPr>
          <w:sz w:val="28"/>
          <w:szCs w:val="28"/>
          <w:lang w:val="uk-UA"/>
        </w:rPr>
        <w:tab/>
      </w:r>
      <w:r w:rsidRPr="00C23AE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.2. </w:t>
      </w:r>
      <w:r w:rsidR="004C4548">
        <w:rPr>
          <w:sz w:val="28"/>
          <w:szCs w:val="28"/>
          <w:lang w:val="uk-UA"/>
        </w:rPr>
        <w:t>Р</w:t>
      </w:r>
      <w:r w:rsidRPr="009A3235">
        <w:rPr>
          <w:sz w:val="28"/>
          <w:szCs w:val="28"/>
          <w:lang w:val="uk-UA"/>
        </w:rPr>
        <w:t>озроблення, організація та контроль за проведенням заходів щодо запобігання корупційним правопорушенням та правопорушенням, пов’язаним</w:t>
      </w:r>
      <w:r>
        <w:rPr>
          <w:sz w:val="28"/>
          <w:szCs w:val="28"/>
          <w:lang w:val="uk-UA"/>
        </w:rPr>
        <w:t xml:space="preserve"> </w:t>
      </w:r>
      <w:r w:rsidR="00E12F33">
        <w:rPr>
          <w:sz w:val="28"/>
          <w:szCs w:val="28"/>
          <w:lang w:val="uk-UA"/>
        </w:rPr>
        <w:t xml:space="preserve">  </w:t>
      </w:r>
      <w:r w:rsidRPr="009A3235">
        <w:rPr>
          <w:sz w:val="28"/>
          <w:szCs w:val="28"/>
          <w:lang w:val="uk-UA"/>
        </w:rPr>
        <w:t>з корупцією</w:t>
      </w:r>
      <w:r w:rsidR="004C4548">
        <w:rPr>
          <w:sz w:val="28"/>
          <w:szCs w:val="28"/>
          <w:lang w:val="uk-UA"/>
        </w:rPr>
        <w:t>.</w:t>
      </w:r>
    </w:p>
    <w:p w:rsidR="009A3235" w:rsidRPr="00F20506" w:rsidRDefault="009A3235" w:rsidP="009A3235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3" w:name="n27"/>
      <w:bookmarkEnd w:id="3"/>
      <w:r w:rsidRPr="009A3235">
        <w:rPr>
          <w:sz w:val="28"/>
          <w:szCs w:val="28"/>
          <w:lang w:val="uk-UA"/>
        </w:rPr>
        <w:tab/>
      </w:r>
      <w:r w:rsidR="00F20506">
        <w:rPr>
          <w:sz w:val="28"/>
          <w:szCs w:val="28"/>
          <w:lang w:val="uk-UA"/>
        </w:rPr>
        <w:t>2.</w:t>
      </w:r>
      <w:r w:rsidRPr="00C23AE1">
        <w:rPr>
          <w:sz w:val="28"/>
          <w:szCs w:val="28"/>
          <w:lang w:val="uk-UA"/>
        </w:rPr>
        <w:t>3</w:t>
      </w:r>
      <w:r w:rsidR="00F20506">
        <w:rPr>
          <w:sz w:val="28"/>
          <w:szCs w:val="28"/>
          <w:lang w:val="uk-UA"/>
        </w:rPr>
        <w:t>.</w:t>
      </w:r>
      <w:r w:rsidRPr="00C23AE1">
        <w:rPr>
          <w:sz w:val="28"/>
          <w:szCs w:val="28"/>
        </w:rPr>
        <w:t> </w:t>
      </w:r>
      <w:r w:rsidR="004C4548">
        <w:rPr>
          <w:sz w:val="28"/>
          <w:szCs w:val="28"/>
          <w:lang w:val="uk-UA"/>
        </w:rPr>
        <w:t>О</w:t>
      </w:r>
      <w:r w:rsidRPr="009A3235">
        <w:rPr>
          <w:sz w:val="28"/>
          <w:szCs w:val="28"/>
          <w:lang w:val="uk-UA"/>
        </w:rPr>
        <w:t>рганізація роботи з оцінки корупційних ризиків у діяльності Центру, підготовки заходів щодо їх усунення, внесення відп</w:t>
      </w:r>
      <w:r w:rsidRPr="00F20506">
        <w:rPr>
          <w:sz w:val="28"/>
          <w:szCs w:val="28"/>
          <w:lang w:val="uk-UA"/>
        </w:rPr>
        <w:t xml:space="preserve">овідних пропозицій </w:t>
      </w:r>
      <w:r w:rsidRPr="00C23AE1">
        <w:rPr>
          <w:sz w:val="28"/>
          <w:szCs w:val="28"/>
          <w:lang w:val="uk-UA"/>
        </w:rPr>
        <w:t>директору Центру</w:t>
      </w:r>
      <w:r w:rsidR="004C4548">
        <w:rPr>
          <w:sz w:val="28"/>
          <w:szCs w:val="28"/>
          <w:lang w:val="uk-UA"/>
        </w:rPr>
        <w:t>.</w:t>
      </w:r>
    </w:p>
    <w:p w:rsidR="009A3235" w:rsidRPr="00C23AE1" w:rsidRDefault="009A3235" w:rsidP="009A3235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</w:rPr>
      </w:pPr>
      <w:bookmarkStart w:id="4" w:name="n28"/>
      <w:bookmarkEnd w:id="4"/>
      <w:r w:rsidRPr="00F20506">
        <w:rPr>
          <w:sz w:val="28"/>
          <w:szCs w:val="28"/>
          <w:lang w:val="uk-UA"/>
        </w:rPr>
        <w:lastRenderedPageBreak/>
        <w:tab/>
      </w:r>
      <w:r w:rsidR="00F20506">
        <w:rPr>
          <w:sz w:val="28"/>
          <w:szCs w:val="28"/>
          <w:lang w:val="uk-UA"/>
        </w:rPr>
        <w:t>2.</w:t>
      </w:r>
      <w:r w:rsidRPr="00C23AE1">
        <w:rPr>
          <w:sz w:val="28"/>
          <w:szCs w:val="28"/>
          <w:lang w:val="uk-UA"/>
        </w:rPr>
        <w:t>4</w:t>
      </w:r>
      <w:r w:rsidR="00F20506">
        <w:rPr>
          <w:sz w:val="28"/>
          <w:szCs w:val="28"/>
          <w:lang w:val="uk-UA"/>
        </w:rPr>
        <w:t>.</w:t>
      </w:r>
      <w:r w:rsidRPr="00C23AE1">
        <w:rPr>
          <w:sz w:val="28"/>
          <w:szCs w:val="28"/>
        </w:rPr>
        <w:t xml:space="preserve"> </w:t>
      </w:r>
      <w:r w:rsidR="004C4548">
        <w:rPr>
          <w:sz w:val="28"/>
          <w:szCs w:val="28"/>
          <w:lang w:val="uk-UA"/>
        </w:rPr>
        <w:t>Н</w:t>
      </w:r>
      <w:proofErr w:type="spellStart"/>
      <w:r w:rsidRPr="00C23AE1">
        <w:rPr>
          <w:sz w:val="28"/>
          <w:szCs w:val="28"/>
        </w:rPr>
        <w:t>адання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методичної</w:t>
      </w:r>
      <w:proofErr w:type="spellEnd"/>
      <w:r w:rsidRPr="00C23AE1">
        <w:rPr>
          <w:sz w:val="28"/>
          <w:szCs w:val="28"/>
        </w:rPr>
        <w:t xml:space="preserve"> та </w:t>
      </w:r>
      <w:proofErr w:type="spellStart"/>
      <w:r w:rsidRPr="00C23AE1">
        <w:rPr>
          <w:sz w:val="28"/>
          <w:szCs w:val="28"/>
        </w:rPr>
        <w:t>консультаційної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допомоги</w:t>
      </w:r>
      <w:proofErr w:type="spellEnd"/>
      <w:r w:rsidRPr="00C23AE1">
        <w:rPr>
          <w:sz w:val="28"/>
          <w:szCs w:val="28"/>
        </w:rPr>
        <w:t xml:space="preserve"> з </w:t>
      </w:r>
      <w:proofErr w:type="spellStart"/>
      <w:r w:rsidRPr="00C23AE1">
        <w:rPr>
          <w:sz w:val="28"/>
          <w:szCs w:val="28"/>
        </w:rPr>
        <w:t>питань</w:t>
      </w:r>
      <w:proofErr w:type="spellEnd"/>
      <w:r w:rsidRPr="00C23AE1">
        <w:rPr>
          <w:sz w:val="28"/>
          <w:szCs w:val="28"/>
        </w:rPr>
        <w:t xml:space="preserve"> до</w:t>
      </w:r>
      <w:proofErr w:type="spellStart"/>
      <w:r>
        <w:rPr>
          <w:sz w:val="28"/>
          <w:szCs w:val="28"/>
          <w:lang w:val="uk-UA"/>
        </w:rPr>
        <w:t>трима</w:t>
      </w:r>
      <w:r w:rsidRPr="00C23AE1">
        <w:rPr>
          <w:sz w:val="28"/>
          <w:szCs w:val="28"/>
        </w:rPr>
        <w:t>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законодавства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щодо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запобігання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корупції</w:t>
      </w:r>
      <w:proofErr w:type="spellEnd"/>
      <w:r w:rsidRPr="00C23AE1">
        <w:rPr>
          <w:sz w:val="28"/>
          <w:szCs w:val="28"/>
          <w:lang w:val="uk-UA"/>
        </w:rPr>
        <w:t xml:space="preserve"> працівникам Центру</w:t>
      </w:r>
      <w:r w:rsidR="004C4548">
        <w:rPr>
          <w:sz w:val="28"/>
          <w:szCs w:val="28"/>
          <w:lang w:val="uk-UA"/>
        </w:rPr>
        <w:t>.</w:t>
      </w:r>
    </w:p>
    <w:p w:rsidR="009A3235" w:rsidRPr="004C4548" w:rsidRDefault="009A3235" w:rsidP="009A3235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5" w:name="n29"/>
      <w:bookmarkEnd w:id="5"/>
      <w:r w:rsidRPr="00C23AE1">
        <w:rPr>
          <w:sz w:val="28"/>
          <w:szCs w:val="28"/>
        </w:rPr>
        <w:tab/>
      </w:r>
      <w:r w:rsidR="00F20506">
        <w:rPr>
          <w:sz w:val="28"/>
          <w:szCs w:val="28"/>
          <w:lang w:val="uk-UA"/>
        </w:rPr>
        <w:t>2.</w:t>
      </w:r>
      <w:r w:rsidRPr="00C23AE1">
        <w:rPr>
          <w:sz w:val="28"/>
          <w:szCs w:val="28"/>
          <w:lang w:val="uk-UA"/>
        </w:rPr>
        <w:t>5</w:t>
      </w:r>
      <w:r w:rsidR="00F20506">
        <w:rPr>
          <w:sz w:val="28"/>
          <w:szCs w:val="28"/>
          <w:lang w:val="uk-UA"/>
        </w:rPr>
        <w:t>.</w:t>
      </w:r>
      <w:r w:rsidRPr="00C23AE1">
        <w:rPr>
          <w:sz w:val="28"/>
          <w:szCs w:val="28"/>
        </w:rPr>
        <w:t> </w:t>
      </w:r>
      <w:r w:rsidR="004C4548">
        <w:rPr>
          <w:sz w:val="28"/>
          <w:szCs w:val="28"/>
          <w:lang w:val="uk-UA"/>
        </w:rPr>
        <w:t>З</w:t>
      </w:r>
      <w:proofErr w:type="spellStart"/>
      <w:r w:rsidRPr="00C23AE1">
        <w:rPr>
          <w:sz w:val="28"/>
          <w:szCs w:val="28"/>
        </w:rPr>
        <w:t>дійснення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заходів</w:t>
      </w:r>
      <w:proofErr w:type="spellEnd"/>
      <w:r w:rsidRPr="00C23AE1">
        <w:rPr>
          <w:sz w:val="28"/>
          <w:szCs w:val="28"/>
        </w:rPr>
        <w:t xml:space="preserve"> з </w:t>
      </w:r>
      <w:proofErr w:type="spellStart"/>
      <w:r w:rsidRPr="00C23AE1">
        <w:rPr>
          <w:sz w:val="28"/>
          <w:szCs w:val="28"/>
        </w:rPr>
        <w:t>виявлення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конфлікту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інтересів</w:t>
      </w:r>
      <w:proofErr w:type="spellEnd"/>
      <w:r w:rsidRPr="00C23AE1">
        <w:rPr>
          <w:sz w:val="28"/>
          <w:szCs w:val="28"/>
        </w:rPr>
        <w:t xml:space="preserve">, </w:t>
      </w:r>
      <w:proofErr w:type="spellStart"/>
      <w:r w:rsidRPr="00C23AE1">
        <w:rPr>
          <w:sz w:val="28"/>
          <w:szCs w:val="28"/>
        </w:rPr>
        <w:t>сприяння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його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врегулюванню</w:t>
      </w:r>
      <w:proofErr w:type="spellEnd"/>
      <w:r w:rsidRPr="00C23AE1">
        <w:rPr>
          <w:sz w:val="28"/>
          <w:szCs w:val="28"/>
        </w:rPr>
        <w:t xml:space="preserve">, </w:t>
      </w:r>
      <w:proofErr w:type="spellStart"/>
      <w:r w:rsidRPr="00C23AE1">
        <w:rPr>
          <w:sz w:val="28"/>
          <w:szCs w:val="28"/>
        </w:rPr>
        <w:t>інформування</w:t>
      </w:r>
      <w:proofErr w:type="spellEnd"/>
      <w:r w:rsidRPr="00C23AE1">
        <w:rPr>
          <w:sz w:val="28"/>
          <w:szCs w:val="28"/>
        </w:rPr>
        <w:t xml:space="preserve"> </w:t>
      </w:r>
      <w:r w:rsidRPr="00C23AE1">
        <w:rPr>
          <w:sz w:val="28"/>
          <w:szCs w:val="28"/>
          <w:lang w:val="uk-UA"/>
        </w:rPr>
        <w:t>директора Центру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Національного</w:t>
      </w:r>
      <w:proofErr w:type="spellEnd"/>
      <w:r w:rsidRPr="00C23AE1">
        <w:rPr>
          <w:sz w:val="28"/>
          <w:szCs w:val="28"/>
        </w:rPr>
        <w:t xml:space="preserve"> агентства про </w:t>
      </w:r>
      <w:proofErr w:type="spellStart"/>
      <w:r w:rsidRPr="00C23AE1">
        <w:rPr>
          <w:sz w:val="28"/>
          <w:szCs w:val="28"/>
        </w:rPr>
        <w:t>виявлення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конфлікту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інтересів</w:t>
      </w:r>
      <w:proofErr w:type="spellEnd"/>
      <w:r w:rsidRPr="00C23AE1">
        <w:rPr>
          <w:sz w:val="28"/>
          <w:szCs w:val="28"/>
        </w:rPr>
        <w:t xml:space="preserve"> та заходи, </w:t>
      </w:r>
      <w:proofErr w:type="spellStart"/>
      <w:r w:rsidRPr="00C23AE1">
        <w:rPr>
          <w:sz w:val="28"/>
          <w:szCs w:val="28"/>
        </w:rPr>
        <w:t>вжиті</w:t>
      </w:r>
      <w:proofErr w:type="spellEnd"/>
      <w:r w:rsidRPr="00C23AE1">
        <w:rPr>
          <w:sz w:val="28"/>
          <w:szCs w:val="28"/>
        </w:rPr>
        <w:t xml:space="preserve"> для </w:t>
      </w:r>
      <w:proofErr w:type="spellStart"/>
      <w:r w:rsidRPr="00C23AE1">
        <w:rPr>
          <w:sz w:val="28"/>
          <w:szCs w:val="28"/>
        </w:rPr>
        <w:t>його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врегулювання</w:t>
      </w:r>
      <w:proofErr w:type="spellEnd"/>
      <w:r w:rsidR="004C4548">
        <w:rPr>
          <w:sz w:val="28"/>
          <w:szCs w:val="28"/>
          <w:lang w:val="uk-UA"/>
        </w:rPr>
        <w:t>.</w:t>
      </w:r>
    </w:p>
    <w:p w:rsidR="009A3235" w:rsidRPr="00301608" w:rsidRDefault="009A3235" w:rsidP="009A3235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6" w:name="n30"/>
      <w:bookmarkEnd w:id="6"/>
      <w:r w:rsidRPr="00C23AE1">
        <w:rPr>
          <w:sz w:val="28"/>
          <w:szCs w:val="28"/>
        </w:rPr>
        <w:tab/>
      </w:r>
      <w:r w:rsidR="00F20506">
        <w:rPr>
          <w:sz w:val="28"/>
          <w:szCs w:val="28"/>
          <w:lang w:val="uk-UA"/>
        </w:rPr>
        <w:t>2.</w:t>
      </w:r>
      <w:r w:rsidRPr="00C23AE1">
        <w:rPr>
          <w:sz w:val="28"/>
          <w:szCs w:val="28"/>
          <w:lang w:val="uk-UA"/>
        </w:rPr>
        <w:t>6</w:t>
      </w:r>
      <w:r w:rsidR="00E12F33">
        <w:rPr>
          <w:sz w:val="28"/>
          <w:szCs w:val="28"/>
          <w:lang w:val="uk-UA"/>
        </w:rPr>
        <w:t xml:space="preserve">. </w:t>
      </w:r>
      <w:r w:rsidR="004C4548">
        <w:rPr>
          <w:sz w:val="28"/>
          <w:szCs w:val="28"/>
          <w:lang w:val="uk-UA"/>
        </w:rPr>
        <w:t>П</w:t>
      </w:r>
      <w:proofErr w:type="spellStart"/>
      <w:r w:rsidRPr="00C23AE1">
        <w:rPr>
          <w:sz w:val="28"/>
          <w:szCs w:val="28"/>
        </w:rPr>
        <w:t>еревірка</w:t>
      </w:r>
      <w:proofErr w:type="spellEnd"/>
      <w:r w:rsidRPr="00C23AE1">
        <w:rPr>
          <w:sz w:val="28"/>
          <w:szCs w:val="28"/>
        </w:rPr>
        <w:t xml:space="preserve"> факту </w:t>
      </w:r>
      <w:proofErr w:type="spellStart"/>
      <w:r w:rsidRPr="00C23AE1">
        <w:rPr>
          <w:sz w:val="28"/>
          <w:szCs w:val="28"/>
        </w:rPr>
        <w:t>подання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декларацій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суб’єктами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декларування</w:t>
      </w:r>
      <w:proofErr w:type="spellEnd"/>
      <w:r w:rsidRPr="00C23AE1">
        <w:rPr>
          <w:sz w:val="28"/>
          <w:szCs w:val="28"/>
          <w:lang w:val="uk-UA"/>
        </w:rPr>
        <w:t xml:space="preserve"> Центру</w:t>
      </w:r>
      <w:r w:rsidRPr="00C23AE1">
        <w:rPr>
          <w:sz w:val="28"/>
          <w:szCs w:val="28"/>
        </w:rPr>
        <w:t xml:space="preserve"> та </w:t>
      </w:r>
      <w:proofErr w:type="spellStart"/>
      <w:r w:rsidRPr="00C23AE1">
        <w:rPr>
          <w:sz w:val="28"/>
          <w:szCs w:val="28"/>
        </w:rPr>
        <w:t>повідомлення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Національного</w:t>
      </w:r>
      <w:proofErr w:type="spellEnd"/>
      <w:r w:rsidRPr="00C23AE1">
        <w:rPr>
          <w:sz w:val="28"/>
          <w:szCs w:val="28"/>
        </w:rPr>
        <w:t xml:space="preserve"> агентства про </w:t>
      </w:r>
      <w:proofErr w:type="spellStart"/>
      <w:r w:rsidRPr="00C23AE1">
        <w:rPr>
          <w:sz w:val="28"/>
          <w:szCs w:val="28"/>
        </w:rPr>
        <w:t>випадки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неподання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чи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несвоєчасного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подання</w:t>
      </w:r>
      <w:proofErr w:type="spellEnd"/>
      <w:r w:rsidRPr="00C23AE1">
        <w:rPr>
          <w:sz w:val="28"/>
          <w:szCs w:val="28"/>
        </w:rPr>
        <w:t xml:space="preserve"> таких </w:t>
      </w:r>
      <w:proofErr w:type="spellStart"/>
      <w:r w:rsidRPr="00C23AE1">
        <w:rPr>
          <w:sz w:val="28"/>
          <w:szCs w:val="28"/>
        </w:rPr>
        <w:t>декларацій</w:t>
      </w:r>
      <w:proofErr w:type="spellEnd"/>
      <w:r w:rsidRPr="00C23AE1">
        <w:rPr>
          <w:sz w:val="28"/>
          <w:szCs w:val="28"/>
        </w:rPr>
        <w:t xml:space="preserve"> у </w:t>
      </w:r>
      <w:proofErr w:type="spellStart"/>
      <w:r w:rsidRPr="00C23AE1">
        <w:rPr>
          <w:sz w:val="28"/>
          <w:szCs w:val="28"/>
        </w:rPr>
        <w:t>визначеному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відповідно</w:t>
      </w:r>
      <w:proofErr w:type="spellEnd"/>
      <w:r w:rsidRPr="00C23AE1">
        <w:rPr>
          <w:sz w:val="28"/>
          <w:szCs w:val="28"/>
        </w:rPr>
        <w:t xml:space="preserve"> до</w:t>
      </w:r>
      <w:r w:rsidRPr="00C23AE1">
        <w:rPr>
          <w:rStyle w:val="apple-converted-space"/>
          <w:sz w:val="28"/>
          <w:szCs w:val="28"/>
        </w:rPr>
        <w:t> </w:t>
      </w:r>
      <w:hyperlink r:id="rId8" w:tgtFrame="_blank" w:history="1">
        <w:r w:rsidRPr="00F20506">
          <w:rPr>
            <w:rStyle w:val="a3"/>
            <w:color w:val="auto"/>
            <w:sz w:val="28"/>
            <w:szCs w:val="28"/>
            <w:u w:val="none"/>
          </w:rPr>
          <w:t>Закону</w:t>
        </w:r>
      </w:hyperlink>
      <w:r w:rsidRPr="00F20506">
        <w:rPr>
          <w:rStyle w:val="apple-converted-space"/>
          <w:sz w:val="28"/>
          <w:szCs w:val="28"/>
        </w:rPr>
        <w:t> </w:t>
      </w:r>
      <w:r w:rsidRPr="00C23AE1">
        <w:rPr>
          <w:sz w:val="28"/>
          <w:szCs w:val="28"/>
        </w:rPr>
        <w:t>порядку</w:t>
      </w:r>
      <w:r w:rsidR="00301608">
        <w:rPr>
          <w:sz w:val="28"/>
          <w:szCs w:val="28"/>
          <w:lang w:val="uk-UA"/>
        </w:rPr>
        <w:t>.</w:t>
      </w:r>
    </w:p>
    <w:p w:rsidR="009A3235" w:rsidRPr="00301608" w:rsidRDefault="009A3235" w:rsidP="009A3235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7" w:name="n31"/>
      <w:bookmarkEnd w:id="7"/>
      <w:r w:rsidRPr="00C23AE1">
        <w:rPr>
          <w:sz w:val="28"/>
          <w:szCs w:val="28"/>
        </w:rPr>
        <w:tab/>
      </w:r>
      <w:r w:rsidR="00F20506">
        <w:rPr>
          <w:sz w:val="28"/>
          <w:szCs w:val="28"/>
          <w:lang w:val="uk-UA"/>
        </w:rPr>
        <w:t>2.7.</w:t>
      </w:r>
      <w:r w:rsidRPr="00C23AE1">
        <w:rPr>
          <w:sz w:val="28"/>
          <w:szCs w:val="28"/>
        </w:rPr>
        <w:t xml:space="preserve"> </w:t>
      </w:r>
      <w:r w:rsidR="00301608">
        <w:rPr>
          <w:sz w:val="28"/>
          <w:szCs w:val="28"/>
          <w:lang w:val="uk-UA"/>
        </w:rPr>
        <w:t>З</w:t>
      </w:r>
      <w:proofErr w:type="spellStart"/>
      <w:r w:rsidRPr="00C23AE1">
        <w:rPr>
          <w:sz w:val="28"/>
          <w:szCs w:val="28"/>
        </w:rPr>
        <w:t>дійснення</w:t>
      </w:r>
      <w:proofErr w:type="spellEnd"/>
      <w:r w:rsidRPr="00C23AE1">
        <w:rPr>
          <w:sz w:val="28"/>
          <w:szCs w:val="28"/>
        </w:rPr>
        <w:t xml:space="preserve"> контролю за </w:t>
      </w:r>
      <w:proofErr w:type="spellStart"/>
      <w:r w:rsidRPr="00C23AE1">
        <w:rPr>
          <w:sz w:val="28"/>
          <w:szCs w:val="28"/>
        </w:rPr>
        <w:t>дотриманням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антикорупційного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законодавства</w:t>
      </w:r>
      <w:proofErr w:type="spellEnd"/>
      <w:r w:rsidRPr="00C23AE1">
        <w:rPr>
          <w:sz w:val="28"/>
          <w:szCs w:val="28"/>
        </w:rPr>
        <w:t xml:space="preserve"> в </w:t>
      </w:r>
      <w:proofErr w:type="spellStart"/>
      <w:r w:rsidRPr="00C23AE1">
        <w:rPr>
          <w:sz w:val="28"/>
          <w:szCs w:val="28"/>
        </w:rPr>
        <w:t>Центрі</w:t>
      </w:r>
      <w:proofErr w:type="spellEnd"/>
      <w:r w:rsidR="00301608">
        <w:rPr>
          <w:sz w:val="28"/>
          <w:szCs w:val="28"/>
          <w:lang w:val="uk-UA"/>
        </w:rPr>
        <w:t>.</w:t>
      </w:r>
    </w:p>
    <w:p w:rsidR="009A3235" w:rsidRPr="00301608" w:rsidRDefault="009A3235" w:rsidP="009A3235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C23AE1">
        <w:rPr>
          <w:sz w:val="28"/>
          <w:szCs w:val="28"/>
        </w:rPr>
        <w:tab/>
      </w:r>
      <w:r w:rsidR="00F20506">
        <w:rPr>
          <w:sz w:val="28"/>
          <w:szCs w:val="28"/>
          <w:lang w:val="uk-UA"/>
        </w:rPr>
        <w:t>2.</w:t>
      </w:r>
      <w:r w:rsidRPr="00C23AE1">
        <w:rPr>
          <w:sz w:val="28"/>
          <w:szCs w:val="28"/>
          <w:lang w:val="uk-UA"/>
        </w:rPr>
        <w:t>8</w:t>
      </w:r>
      <w:r w:rsidR="00301608">
        <w:rPr>
          <w:sz w:val="28"/>
          <w:szCs w:val="28"/>
          <w:lang w:val="uk-UA"/>
        </w:rPr>
        <w:t>. Р</w:t>
      </w:r>
      <w:proofErr w:type="spellStart"/>
      <w:r w:rsidRPr="00C23AE1">
        <w:rPr>
          <w:sz w:val="28"/>
          <w:szCs w:val="28"/>
        </w:rPr>
        <w:t>озгляд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повідомлень</w:t>
      </w:r>
      <w:proofErr w:type="spellEnd"/>
      <w:r w:rsidRPr="00C23AE1">
        <w:rPr>
          <w:sz w:val="28"/>
          <w:szCs w:val="28"/>
        </w:rPr>
        <w:t xml:space="preserve"> про </w:t>
      </w:r>
      <w:proofErr w:type="spellStart"/>
      <w:r w:rsidR="00301608">
        <w:rPr>
          <w:sz w:val="28"/>
          <w:szCs w:val="28"/>
        </w:rPr>
        <w:t>порушення</w:t>
      </w:r>
      <w:proofErr w:type="spellEnd"/>
      <w:r w:rsidR="00301608">
        <w:rPr>
          <w:sz w:val="28"/>
          <w:szCs w:val="28"/>
        </w:rPr>
        <w:t xml:space="preserve"> </w:t>
      </w:r>
      <w:proofErr w:type="spellStart"/>
      <w:r w:rsidR="00301608">
        <w:rPr>
          <w:sz w:val="28"/>
          <w:szCs w:val="28"/>
        </w:rPr>
        <w:t>вимог</w:t>
      </w:r>
      <w:proofErr w:type="spellEnd"/>
      <w:r w:rsidR="00301608">
        <w:rPr>
          <w:sz w:val="28"/>
          <w:szCs w:val="28"/>
        </w:rPr>
        <w:t xml:space="preserve"> Закону в </w:t>
      </w:r>
      <w:proofErr w:type="spellStart"/>
      <w:r w:rsidR="00301608">
        <w:rPr>
          <w:sz w:val="28"/>
          <w:szCs w:val="28"/>
        </w:rPr>
        <w:t>Центрі</w:t>
      </w:r>
      <w:proofErr w:type="spellEnd"/>
      <w:r w:rsidR="00301608">
        <w:rPr>
          <w:sz w:val="28"/>
          <w:szCs w:val="28"/>
          <w:lang w:val="uk-UA"/>
        </w:rPr>
        <w:t>.</w:t>
      </w:r>
    </w:p>
    <w:p w:rsidR="009A3235" w:rsidRPr="00301608" w:rsidRDefault="009A3235" w:rsidP="009A3235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8" w:name="n32"/>
      <w:bookmarkEnd w:id="8"/>
      <w:r w:rsidRPr="00C23AE1">
        <w:rPr>
          <w:sz w:val="28"/>
          <w:szCs w:val="28"/>
        </w:rPr>
        <w:tab/>
      </w:r>
      <w:r w:rsidR="00F20506">
        <w:rPr>
          <w:sz w:val="28"/>
          <w:szCs w:val="28"/>
          <w:lang w:val="uk-UA"/>
        </w:rPr>
        <w:t>2.</w:t>
      </w:r>
      <w:r w:rsidRPr="00C23AE1">
        <w:rPr>
          <w:sz w:val="28"/>
          <w:szCs w:val="28"/>
          <w:lang w:val="uk-UA"/>
        </w:rPr>
        <w:t>9</w:t>
      </w:r>
      <w:r w:rsidR="00F20506">
        <w:rPr>
          <w:sz w:val="28"/>
          <w:szCs w:val="28"/>
          <w:lang w:val="uk-UA"/>
        </w:rPr>
        <w:t>.</w:t>
      </w:r>
      <w:r w:rsidRPr="00C23AE1">
        <w:rPr>
          <w:sz w:val="28"/>
          <w:szCs w:val="28"/>
        </w:rPr>
        <w:t> </w:t>
      </w:r>
      <w:r w:rsidR="00301608">
        <w:rPr>
          <w:sz w:val="28"/>
          <w:szCs w:val="28"/>
          <w:lang w:val="uk-UA"/>
        </w:rPr>
        <w:t>З</w:t>
      </w:r>
      <w:proofErr w:type="spellStart"/>
      <w:r w:rsidRPr="00C23AE1">
        <w:rPr>
          <w:sz w:val="28"/>
          <w:szCs w:val="28"/>
        </w:rPr>
        <w:t>дійснення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повноважень</w:t>
      </w:r>
      <w:proofErr w:type="spellEnd"/>
      <w:r w:rsidRPr="00C23AE1">
        <w:rPr>
          <w:sz w:val="28"/>
          <w:szCs w:val="28"/>
        </w:rPr>
        <w:t xml:space="preserve"> у </w:t>
      </w:r>
      <w:proofErr w:type="spellStart"/>
      <w:r w:rsidRPr="00C23AE1">
        <w:rPr>
          <w:sz w:val="28"/>
          <w:szCs w:val="28"/>
        </w:rPr>
        <w:t>сфері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захисту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викривачів</w:t>
      </w:r>
      <w:proofErr w:type="spellEnd"/>
      <w:r w:rsidRPr="00C23AE1">
        <w:rPr>
          <w:sz w:val="28"/>
          <w:szCs w:val="28"/>
          <w:lang w:val="uk-UA"/>
        </w:rPr>
        <w:t xml:space="preserve"> (працівників Центру)</w:t>
      </w:r>
      <w:r w:rsidR="00301608">
        <w:rPr>
          <w:sz w:val="28"/>
          <w:szCs w:val="28"/>
        </w:rPr>
        <w:t xml:space="preserve"> </w:t>
      </w:r>
      <w:proofErr w:type="spellStart"/>
      <w:r w:rsidR="00301608">
        <w:rPr>
          <w:sz w:val="28"/>
          <w:szCs w:val="28"/>
        </w:rPr>
        <w:t>відповідно</w:t>
      </w:r>
      <w:proofErr w:type="spellEnd"/>
      <w:r w:rsidR="00301608">
        <w:rPr>
          <w:sz w:val="28"/>
          <w:szCs w:val="28"/>
        </w:rPr>
        <w:t xml:space="preserve"> до </w:t>
      </w:r>
      <w:proofErr w:type="spellStart"/>
      <w:r w:rsidR="00301608">
        <w:rPr>
          <w:sz w:val="28"/>
          <w:szCs w:val="28"/>
        </w:rPr>
        <w:t>законодавства</w:t>
      </w:r>
      <w:proofErr w:type="spellEnd"/>
      <w:r w:rsidR="00301608">
        <w:rPr>
          <w:sz w:val="28"/>
          <w:szCs w:val="28"/>
          <w:lang w:val="uk-UA"/>
        </w:rPr>
        <w:t>.</w:t>
      </w:r>
    </w:p>
    <w:p w:rsidR="009A3235" w:rsidRPr="00C23AE1" w:rsidRDefault="009A3235" w:rsidP="009A3235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</w:rPr>
      </w:pPr>
      <w:bookmarkStart w:id="9" w:name="n33"/>
      <w:bookmarkEnd w:id="9"/>
      <w:r w:rsidRPr="00C23AE1">
        <w:rPr>
          <w:sz w:val="28"/>
          <w:szCs w:val="28"/>
        </w:rPr>
        <w:tab/>
      </w:r>
      <w:r w:rsidR="00161088">
        <w:rPr>
          <w:sz w:val="28"/>
          <w:szCs w:val="28"/>
          <w:lang w:val="uk-UA"/>
        </w:rPr>
        <w:t>2.</w:t>
      </w:r>
      <w:r w:rsidRPr="00C23AE1">
        <w:rPr>
          <w:sz w:val="28"/>
          <w:szCs w:val="28"/>
          <w:lang w:val="uk-UA"/>
        </w:rPr>
        <w:t>10</w:t>
      </w:r>
      <w:r w:rsidR="00161088">
        <w:rPr>
          <w:sz w:val="28"/>
          <w:szCs w:val="28"/>
          <w:lang w:val="uk-UA"/>
        </w:rPr>
        <w:t>.</w:t>
      </w:r>
      <w:r w:rsidRPr="00C23AE1">
        <w:rPr>
          <w:sz w:val="28"/>
          <w:szCs w:val="28"/>
        </w:rPr>
        <w:t> </w:t>
      </w:r>
      <w:r w:rsidR="00301608">
        <w:rPr>
          <w:sz w:val="28"/>
          <w:szCs w:val="28"/>
          <w:lang w:val="uk-UA"/>
        </w:rPr>
        <w:t>І</w:t>
      </w:r>
      <w:proofErr w:type="spellStart"/>
      <w:r w:rsidRPr="00C23AE1">
        <w:rPr>
          <w:sz w:val="28"/>
          <w:szCs w:val="28"/>
        </w:rPr>
        <w:t>нформування</w:t>
      </w:r>
      <w:proofErr w:type="spellEnd"/>
      <w:r w:rsidRPr="00C23AE1">
        <w:rPr>
          <w:sz w:val="28"/>
          <w:szCs w:val="28"/>
        </w:rPr>
        <w:t xml:space="preserve"> директора, </w:t>
      </w:r>
      <w:proofErr w:type="spellStart"/>
      <w:r w:rsidRPr="00C23AE1">
        <w:rPr>
          <w:sz w:val="28"/>
          <w:szCs w:val="28"/>
        </w:rPr>
        <w:t>уповноваженої</w:t>
      </w:r>
      <w:proofErr w:type="spellEnd"/>
      <w:r w:rsidRPr="00C23AE1">
        <w:rPr>
          <w:sz w:val="28"/>
          <w:szCs w:val="28"/>
        </w:rPr>
        <w:t xml:space="preserve"> особи з </w:t>
      </w:r>
      <w:proofErr w:type="spellStart"/>
      <w:r w:rsidRPr="00C23AE1">
        <w:rPr>
          <w:sz w:val="28"/>
          <w:szCs w:val="28"/>
        </w:rPr>
        <w:t>питань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запобігання</w:t>
      </w:r>
      <w:proofErr w:type="spellEnd"/>
      <w:r w:rsidRPr="00C23AE1">
        <w:rPr>
          <w:sz w:val="28"/>
          <w:szCs w:val="28"/>
        </w:rPr>
        <w:t xml:space="preserve"> та </w:t>
      </w:r>
      <w:proofErr w:type="spellStart"/>
      <w:r w:rsidRPr="00C23AE1">
        <w:rPr>
          <w:sz w:val="28"/>
          <w:szCs w:val="28"/>
        </w:rPr>
        <w:t>виявлення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корупції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виконавчого</w:t>
      </w:r>
      <w:proofErr w:type="spellEnd"/>
      <w:r w:rsidRPr="00C23A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апарату</w:t>
      </w:r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Сумської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обласної</w:t>
      </w:r>
      <w:proofErr w:type="spellEnd"/>
      <w:r w:rsidRPr="00C23AE1">
        <w:rPr>
          <w:sz w:val="28"/>
          <w:szCs w:val="28"/>
        </w:rPr>
        <w:t xml:space="preserve"> ради,  </w:t>
      </w:r>
      <w:proofErr w:type="spellStart"/>
      <w:r w:rsidRPr="00C23AE1">
        <w:rPr>
          <w:sz w:val="28"/>
          <w:szCs w:val="28"/>
        </w:rPr>
        <w:t>Національного</w:t>
      </w:r>
      <w:proofErr w:type="spellEnd"/>
      <w:r w:rsidRPr="00C23AE1">
        <w:rPr>
          <w:sz w:val="28"/>
          <w:szCs w:val="28"/>
        </w:rPr>
        <w:t xml:space="preserve"> агентства </w:t>
      </w:r>
      <w:proofErr w:type="spellStart"/>
      <w:r w:rsidRPr="00C23AE1">
        <w:rPr>
          <w:sz w:val="28"/>
          <w:szCs w:val="28"/>
        </w:rPr>
        <w:t>або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інших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спеціально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уповноважених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суб’єктів</w:t>
      </w:r>
      <w:proofErr w:type="spellEnd"/>
      <w:r w:rsidRPr="00C23A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</w:t>
      </w:r>
      <w:r w:rsidRPr="00C23AE1">
        <w:rPr>
          <w:sz w:val="28"/>
          <w:szCs w:val="28"/>
        </w:rPr>
        <w:t xml:space="preserve">у </w:t>
      </w:r>
      <w:proofErr w:type="spellStart"/>
      <w:r w:rsidRPr="00C23AE1">
        <w:rPr>
          <w:sz w:val="28"/>
          <w:szCs w:val="28"/>
        </w:rPr>
        <w:t>сфері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протидії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корупції</w:t>
      </w:r>
      <w:proofErr w:type="spellEnd"/>
      <w:r w:rsidRPr="00C23AE1">
        <w:rPr>
          <w:sz w:val="28"/>
          <w:szCs w:val="28"/>
        </w:rPr>
        <w:t xml:space="preserve"> та </w:t>
      </w:r>
      <w:proofErr w:type="spellStart"/>
      <w:r w:rsidRPr="00C23AE1">
        <w:rPr>
          <w:sz w:val="28"/>
          <w:szCs w:val="28"/>
        </w:rPr>
        <w:t>випадках</w:t>
      </w:r>
      <w:proofErr w:type="spellEnd"/>
      <w:r w:rsidRPr="00C23AE1">
        <w:rPr>
          <w:sz w:val="28"/>
          <w:szCs w:val="28"/>
        </w:rPr>
        <w:t xml:space="preserve">, </w:t>
      </w:r>
      <w:proofErr w:type="spellStart"/>
      <w:r w:rsidRPr="00C23AE1">
        <w:rPr>
          <w:sz w:val="28"/>
          <w:szCs w:val="28"/>
        </w:rPr>
        <w:t>передбачених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законодавством</w:t>
      </w:r>
      <w:proofErr w:type="spellEnd"/>
      <w:r w:rsidRPr="00C23AE1">
        <w:rPr>
          <w:sz w:val="28"/>
          <w:szCs w:val="28"/>
        </w:rPr>
        <w:t xml:space="preserve">, про </w:t>
      </w:r>
      <w:proofErr w:type="spellStart"/>
      <w:r w:rsidRPr="00C23AE1">
        <w:rPr>
          <w:sz w:val="28"/>
          <w:szCs w:val="28"/>
        </w:rPr>
        <w:t>факти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порушення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законодавства</w:t>
      </w:r>
      <w:proofErr w:type="spellEnd"/>
      <w:r w:rsidRPr="00C23AE1">
        <w:rPr>
          <w:sz w:val="28"/>
          <w:szCs w:val="28"/>
        </w:rPr>
        <w:t xml:space="preserve"> у </w:t>
      </w:r>
      <w:proofErr w:type="spellStart"/>
      <w:r w:rsidRPr="00C23AE1">
        <w:rPr>
          <w:sz w:val="28"/>
          <w:szCs w:val="28"/>
        </w:rPr>
        <w:t>сфері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запобігання</w:t>
      </w:r>
      <w:proofErr w:type="spellEnd"/>
      <w:r w:rsidRPr="00C23AE1">
        <w:rPr>
          <w:sz w:val="28"/>
          <w:szCs w:val="28"/>
        </w:rPr>
        <w:t xml:space="preserve"> і </w:t>
      </w:r>
      <w:proofErr w:type="spellStart"/>
      <w:r w:rsidRPr="00C23AE1">
        <w:rPr>
          <w:sz w:val="28"/>
          <w:szCs w:val="28"/>
        </w:rPr>
        <w:t>протидії</w:t>
      </w:r>
      <w:proofErr w:type="spellEnd"/>
      <w:r w:rsidRPr="00C23AE1">
        <w:rPr>
          <w:sz w:val="28"/>
          <w:szCs w:val="28"/>
        </w:rPr>
        <w:t xml:space="preserve"> </w:t>
      </w:r>
      <w:proofErr w:type="spellStart"/>
      <w:r w:rsidRPr="00C23AE1">
        <w:rPr>
          <w:sz w:val="28"/>
          <w:szCs w:val="28"/>
        </w:rPr>
        <w:t>корупції</w:t>
      </w:r>
      <w:proofErr w:type="spellEnd"/>
      <w:r w:rsidRPr="00C23AE1">
        <w:rPr>
          <w:sz w:val="28"/>
          <w:szCs w:val="28"/>
        </w:rPr>
        <w:t>.</w:t>
      </w:r>
    </w:p>
    <w:p w:rsidR="00900DD7" w:rsidRDefault="00900DD7" w:rsidP="00900DD7">
      <w:pPr>
        <w:jc w:val="both"/>
        <w:rPr>
          <w:rFonts w:eastAsia="Calibri"/>
          <w:sz w:val="28"/>
          <w:szCs w:val="28"/>
          <w:lang w:val="uk-UA"/>
        </w:rPr>
      </w:pPr>
    </w:p>
    <w:p w:rsidR="00900DD7" w:rsidRDefault="00900DD7" w:rsidP="00C44408">
      <w:pPr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bdr w:val="none" w:sz="0" w:space="0" w:color="auto" w:frame="1"/>
          <w:lang w:val="uk-UA"/>
        </w:rPr>
        <w:t>3</w:t>
      </w:r>
      <w:r w:rsidRPr="00EA3738">
        <w:rPr>
          <w:rFonts w:eastAsia="Calibri"/>
          <w:b/>
          <w:bCs/>
          <w:sz w:val="28"/>
          <w:szCs w:val="28"/>
          <w:bdr w:val="none" w:sz="0" w:space="0" w:color="auto" w:frame="1"/>
          <w:lang w:val="uk-UA"/>
        </w:rPr>
        <w:t>. ФУНКЦІЇ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900DD7" w:rsidRPr="004342E2" w:rsidRDefault="00900DD7" w:rsidP="00900DD7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Основні функції</w:t>
      </w:r>
      <w:r w:rsidR="00AD27CA">
        <w:rPr>
          <w:rFonts w:eastAsia="Calibri"/>
          <w:sz w:val="28"/>
          <w:szCs w:val="28"/>
          <w:lang w:val="uk-UA"/>
        </w:rPr>
        <w:t xml:space="preserve"> Уповноваженого:</w:t>
      </w:r>
      <w:r w:rsidRPr="004342E2">
        <w:rPr>
          <w:rFonts w:eastAsia="Calibri"/>
          <w:sz w:val="28"/>
          <w:szCs w:val="28"/>
          <w:lang w:val="uk-UA"/>
        </w:rPr>
        <w:t xml:space="preserve"> </w:t>
      </w:r>
    </w:p>
    <w:p w:rsidR="00AD27CA" w:rsidRPr="004342E2" w:rsidRDefault="004342E2" w:rsidP="004342E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BF4529">
        <w:rPr>
          <w:sz w:val="28"/>
          <w:szCs w:val="28"/>
          <w:lang w:val="uk-UA"/>
        </w:rPr>
        <w:t>Р</w:t>
      </w:r>
      <w:r w:rsidR="00AD27CA" w:rsidRPr="004342E2">
        <w:rPr>
          <w:sz w:val="28"/>
          <w:szCs w:val="28"/>
          <w:lang w:val="uk-UA"/>
        </w:rPr>
        <w:t xml:space="preserve">озробляє </w:t>
      </w:r>
      <w:proofErr w:type="spellStart"/>
      <w:r w:rsidR="00AD27CA" w:rsidRPr="004342E2">
        <w:rPr>
          <w:sz w:val="28"/>
          <w:szCs w:val="28"/>
          <w:lang w:val="uk-UA"/>
        </w:rPr>
        <w:t>проєкти</w:t>
      </w:r>
      <w:proofErr w:type="spellEnd"/>
      <w:r w:rsidR="00AD27CA" w:rsidRPr="004342E2">
        <w:rPr>
          <w:sz w:val="28"/>
          <w:szCs w:val="28"/>
          <w:lang w:val="uk-UA"/>
        </w:rPr>
        <w:t xml:space="preserve"> актів з питань запобігання та виявлення корупції </w:t>
      </w:r>
      <w:r w:rsidR="00AD27CA">
        <w:rPr>
          <w:sz w:val="28"/>
          <w:szCs w:val="28"/>
          <w:lang w:val="uk-UA"/>
        </w:rPr>
        <w:t xml:space="preserve">                </w:t>
      </w:r>
      <w:r w:rsidR="00BF4529">
        <w:rPr>
          <w:sz w:val="28"/>
          <w:szCs w:val="28"/>
          <w:lang w:val="uk-UA"/>
        </w:rPr>
        <w:t>в Центрі.</w:t>
      </w:r>
    </w:p>
    <w:p w:rsidR="00AD27CA" w:rsidRPr="003D1A06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</w:rPr>
      </w:pPr>
      <w:r w:rsidRPr="004342E2">
        <w:rPr>
          <w:sz w:val="28"/>
          <w:szCs w:val="28"/>
          <w:lang w:val="uk-UA"/>
        </w:rPr>
        <w:tab/>
      </w:r>
      <w:r w:rsidR="004342E2">
        <w:rPr>
          <w:sz w:val="28"/>
          <w:szCs w:val="28"/>
          <w:lang w:val="uk-UA"/>
        </w:rPr>
        <w:t>3.</w:t>
      </w:r>
      <w:r w:rsidRPr="004342E2">
        <w:rPr>
          <w:sz w:val="28"/>
          <w:szCs w:val="28"/>
          <w:lang w:val="uk-UA"/>
        </w:rPr>
        <w:t>2</w:t>
      </w:r>
      <w:r w:rsidR="004342E2">
        <w:rPr>
          <w:sz w:val="28"/>
          <w:szCs w:val="28"/>
          <w:lang w:val="uk-UA"/>
        </w:rPr>
        <w:t>.</w:t>
      </w:r>
      <w:r w:rsidRPr="004342E2">
        <w:rPr>
          <w:sz w:val="28"/>
          <w:szCs w:val="28"/>
          <w:lang w:val="uk-UA"/>
        </w:rPr>
        <w:t xml:space="preserve"> </w:t>
      </w:r>
      <w:r w:rsidR="00BF4529">
        <w:rPr>
          <w:sz w:val="28"/>
          <w:szCs w:val="28"/>
          <w:lang w:val="uk-UA"/>
        </w:rPr>
        <w:t>Н</w:t>
      </w:r>
      <w:r w:rsidRPr="004342E2">
        <w:rPr>
          <w:sz w:val="28"/>
          <w:szCs w:val="28"/>
          <w:lang w:val="uk-UA"/>
        </w:rPr>
        <w:t xml:space="preserve">адає працівникам Центру методичну та консультаційну допомогу </w:t>
      </w:r>
      <w:r>
        <w:rPr>
          <w:sz w:val="28"/>
          <w:szCs w:val="28"/>
          <w:lang w:val="uk-UA"/>
        </w:rPr>
        <w:t xml:space="preserve">                   </w:t>
      </w:r>
      <w:r w:rsidRPr="004342E2">
        <w:rPr>
          <w:sz w:val="28"/>
          <w:szCs w:val="28"/>
          <w:lang w:val="uk-UA"/>
        </w:rPr>
        <w:t>з питань до</w:t>
      </w:r>
      <w:r>
        <w:rPr>
          <w:sz w:val="28"/>
          <w:szCs w:val="28"/>
          <w:lang w:val="uk-UA"/>
        </w:rPr>
        <w:t>триманн</w:t>
      </w:r>
      <w:r w:rsidRPr="004342E2">
        <w:rPr>
          <w:sz w:val="28"/>
          <w:szCs w:val="28"/>
          <w:lang w:val="uk-UA"/>
        </w:rPr>
        <w:t xml:space="preserve">я законодавства </w:t>
      </w:r>
      <w:proofErr w:type="spellStart"/>
      <w:r w:rsidRPr="004342E2">
        <w:rPr>
          <w:sz w:val="28"/>
          <w:szCs w:val="28"/>
          <w:lang w:val="uk-UA"/>
        </w:rPr>
        <w:t>щод</w:t>
      </w:r>
      <w:proofErr w:type="spellEnd"/>
      <w:r w:rsidRPr="003D1A06">
        <w:rPr>
          <w:sz w:val="28"/>
          <w:szCs w:val="28"/>
        </w:rPr>
        <w:t xml:space="preserve">о </w:t>
      </w:r>
      <w:proofErr w:type="spellStart"/>
      <w:r w:rsidRPr="003D1A06">
        <w:rPr>
          <w:sz w:val="28"/>
          <w:szCs w:val="28"/>
        </w:rPr>
        <w:t>запобігання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="00BF4529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 xml:space="preserve"> </w:t>
      </w:r>
    </w:p>
    <w:p w:rsidR="00AD27CA" w:rsidRPr="00BF4529" w:rsidRDefault="004342E2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>3</w:t>
      </w:r>
      <w:r>
        <w:rPr>
          <w:sz w:val="28"/>
          <w:szCs w:val="28"/>
          <w:lang w:val="uk-UA"/>
        </w:rPr>
        <w:t>.3.</w:t>
      </w:r>
      <w:r w:rsidR="00AD27CA" w:rsidRPr="003D1A06">
        <w:rPr>
          <w:sz w:val="28"/>
          <w:szCs w:val="28"/>
        </w:rPr>
        <w:t xml:space="preserve"> </w:t>
      </w:r>
      <w:r w:rsidR="00BF4529">
        <w:rPr>
          <w:sz w:val="28"/>
          <w:szCs w:val="28"/>
          <w:lang w:val="uk-UA"/>
        </w:rPr>
        <w:t>З</w:t>
      </w:r>
      <w:proofErr w:type="spellStart"/>
      <w:r w:rsidR="00AD27CA" w:rsidRPr="003D1A06">
        <w:rPr>
          <w:sz w:val="28"/>
          <w:szCs w:val="28"/>
        </w:rPr>
        <w:t>дійснює</w:t>
      </w:r>
      <w:proofErr w:type="spellEnd"/>
      <w:r w:rsidR="00AD27CA" w:rsidRPr="003D1A06">
        <w:rPr>
          <w:sz w:val="28"/>
          <w:szCs w:val="28"/>
        </w:rPr>
        <w:t xml:space="preserve"> контроль за </w:t>
      </w:r>
      <w:proofErr w:type="spellStart"/>
      <w:r w:rsidR="00AD27CA" w:rsidRPr="003D1A06">
        <w:rPr>
          <w:sz w:val="28"/>
          <w:szCs w:val="28"/>
        </w:rPr>
        <w:t>дотриманням</w:t>
      </w:r>
      <w:proofErr w:type="spellEnd"/>
      <w:r w:rsidR="00AD27CA" w:rsidRPr="003D1A06">
        <w:rPr>
          <w:sz w:val="28"/>
          <w:szCs w:val="28"/>
        </w:rPr>
        <w:t xml:space="preserve"> </w:t>
      </w:r>
      <w:proofErr w:type="spellStart"/>
      <w:r w:rsidR="00AD27CA" w:rsidRPr="003D1A06">
        <w:rPr>
          <w:sz w:val="28"/>
          <w:szCs w:val="28"/>
        </w:rPr>
        <w:t>антикорупційного</w:t>
      </w:r>
      <w:proofErr w:type="spellEnd"/>
      <w:r w:rsidR="00AD27CA" w:rsidRPr="003D1A06">
        <w:rPr>
          <w:sz w:val="28"/>
          <w:szCs w:val="28"/>
        </w:rPr>
        <w:t xml:space="preserve"> </w:t>
      </w:r>
      <w:proofErr w:type="spellStart"/>
      <w:r w:rsidR="00AD27CA" w:rsidRPr="003D1A06">
        <w:rPr>
          <w:sz w:val="28"/>
          <w:szCs w:val="28"/>
        </w:rPr>
        <w:t>законодавства</w:t>
      </w:r>
      <w:proofErr w:type="spellEnd"/>
      <w:r w:rsidR="00AD27CA" w:rsidRPr="003D1A06">
        <w:rPr>
          <w:sz w:val="28"/>
          <w:szCs w:val="28"/>
        </w:rPr>
        <w:t xml:space="preserve"> </w:t>
      </w:r>
      <w:r w:rsidR="00AD27CA">
        <w:rPr>
          <w:sz w:val="28"/>
          <w:szCs w:val="28"/>
          <w:lang w:val="uk-UA"/>
        </w:rPr>
        <w:t xml:space="preserve">                 </w:t>
      </w:r>
      <w:r w:rsidR="00AD27CA" w:rsidRPr="003D1A06">
        <w:rPr>
          <w:sz w:val="28"/>
          <w:szCs w:val="28"/>
        </w:rPr>
        <w:t xml:space="preserve">в </w:t>
      </w:r>
      <w:proofErr w:type="spellStart"/>
      <w:r w:rsidR="00AD27CA" w:rsidRPr="003D1A06">
        <w:rPr>
          <w:sz w:val="28"/>
          <w:szCs w:val="28"/>
        </w:rPr>
        <w:t>Центрі</w:t>
      </w:r>
      <w:proofErr w:type="spellEnd"/>
      <w:r w:rsidR="00BF4529">
        <w:rPr>
          <w:sz w:val="28"/>
          <w:szCs w:val="28"/>
          <w:lang w:val="uk-UA"/>
        </w:rPr>
        <w:t>.</w:t>
      </w:r>
    </w:p>
    <w:p w:rsidR="00AD27CA" w:rsidRPr="00BF4529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3D1A06">
        <w:rPr>
          <w:sz w:val="28"/>
          <w:szCs w:val="28"/>
        </w:rPr>
        <w:tab/>
      </w:r>
      <w:r w:rsidR="004342E2">
        <w:rPr>
          <w:sz w:val="28"/>
          <w:szCs w:val="28"/>
          <w:lang w:val="uk-UA"/>
        </w:rPr>
        <w:t>3.</w:t>
      </w:r>
      <w:r w:rsidRPr="003D1A06">
        <w:rPr>
          <w:sz w:val="28"/>
          <w:szCs w:val="28"/>
        </w:rPr>
        <w:t>4</w:t>
      </w:r>
      <w:r w:rsidR="004342E2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 xml:space="preserve"> </w:t>
      </w:r>
      <w:r w:rsidR="00BF4529">
        <w:rPr>
          <w:sz w:val="28"/>
          <w:szCs w:val="28"/>
          <w:lang w:val="uk-UA"/>
        </w:rPr>
        <w:t>В</w:t>
      </w:r>
      <w:proofErr w:type="spellStart"/>
      <w:r w:rsidRPr="003D1A06">
        <w:rPr>
          <w:sz w:val="28"/>
          <w:szCs w:val="28"/>
        </w:rPr>
        <w:t>заємодіє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уповноваженою</w:t>
      </w:r>
      <w:proofErr w:type="spellEnd"/>
      <w:r w:rsidRPr="003D1A06">
        <w:rPr>
          <w:sz w:val="28"/>
          <w:szCs w:val="28"/>
        </w:rPr>
        <w:t xml:space="preserve"> особою з </w:t>
      </w:r>
      <w:proofErr w:type="spellStart"/>
      <w:r w:rsidRPr="003D1A06">
        <w:rPr>
          <w:sz w:val="28"/>
          <w:szCs w:val="28"/>
        </w:rPr>
        <w:t>питань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запобігання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виявлення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виконавчого</w:t>
      </w:r>
      <w:proofErr w:type="spellEnd"/>
      <w:r w:rsidRPr="003D1A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апарату</w:t>
      </w:r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Сумської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обласної</w:t>
      </w:r>
      <w:proofErr w:type="spellEnd"/>
      <w:r w:rsidRPr="003D1A06">
        <w:rPr>
          <w:sz w:val="28"/>
          <w:szCs w:val="28"/>
        </w:rPr>
        <w:t xml:space="preserve"> ради, </w:t>
      </w:r>
      <w:proofErr w:type="spellStart"/>
      <w:r w:rsidRPr="003D1A06">
        <w:rPr>
          <w:sz w:val="28"/>
          <w:szCs w:val="28"/>
        </w:rPr>
        <w:t>Національним</w:t>
      </w:r>
      <w:proofErr w:type="spellEnd"/>
      <w:r w:rsidRPr="003D1A06">
        <w:rPr>
          <w:sz w:val="28"/>
          <w:szCs w:val="28"/>
        </w:rPr>
        <w:t xml:space="preserve"> агентством, </w:t>
      </w:r>
      <w:proofErr w:type="spellStart"/>
      <w:r w:rsidRPr="003D1A06">
        <w:rPr>
          <w:sz w:val="28"/>
          <w:szCs w:val="28"/>
        </w:rPr>
        <w:t>іншими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спеціально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уповноваженими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суб’єктами</w:t>
      </w:r>
      <w:proofErr w:type="spellEnd"/>
      <w:r w:rsidRPr="003D1A06">
        <w:rPr>
          <w:sz w:val="28"/>
          <w:szCs w:val="28"/>
        </w:rPr>
        <w:t xml:space="preserve"> </w:t>
      </w:r>
      <w:r w:rsidR="00E12F33">
        <w:rPr>
          <w:sz w:val="28"/>
          <w:szCs w:val="28"/>
          <w:lang w:val="uk-UA"/>
        </w:rPr>
        <w:t xml:space="preserve">      </w:t>
      </w:r>
      <w:r w:rsidRPr="003D1A06">
        <w:rPr>
          <w:sz w:val="28"/>
          <w:szCs w:val="28"/>
        </w:rPr>
        <w:t xml:space="preserve">у </w:t>
      </w:r>
      <w:proofErr w:type="spellStart"/>
      <w:r w:rsidRPr="003D1A06">
        <w:rPr>
          <w:sz w:val="28"/>
          <w:szCs w:val="28"/>
        </w:rPr>
        <w:t>сфері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протидії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="00BF4529">
        <w:rPr>
          <w:sz w:val="28"/>
          <w:szCs w:val="28"/>
          <w:lang w:val="uk-UA"/>
        </w:rPr>
        <w:t>.</w:t>
      </w:r>
    </w:p>
    <w:p w:rsidR="00AD27CA" w:rsidRPr="00BF4529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3D1A06">
        <w:rPr>
          <w:sz w:val="28"/>
          <w:szCs w:val="28"/>
        </w:rPr>
        <w:tab/>
      </w:r>
      <w:r w:rsidR="004342E2">
        <w:rPr>
          <w:sz w:val="28"/>
          <w:szCs w:val="28"/>
          <w:lang w:val="uk-UA"/>
        </w:rPr>
        <w:t>3.</w:t>
      </w:r>
      <w:r w:rsidRPr="003D1A06">
        <w:rPr>
          <w:sz w:val="28"/>
          <w:szCs w:val="28"/>
        </w:rPr>
        <w:t>5</w:t>
      </w:r>
      <w:r w:rsidR="00CA49B7">
        <w:rPr>
          <w:sz w:val="28"/>
          <w:szCs w:val="28"/>
          <w:lang w:val="uk-UA"/>
        </w:rPr>
        <w:t xml:space="preserve">. </w:t>
      </w:r>
      <w:r w:rsidRPr="003D1A06">
        <w:rPr>
          <w:sz w:val="28"/>
          <w:szCs w:val="28"/>
        </w:rPr>
        <w:t> </w:t>
      </w:r>
      <w:r w:rsidR="00BF4529">
        <w:rPr>
          <w:sz w:val="28"/>
          <w:szCs w:val="28"/>
          <w:lang w:val="uk-UA"/>
        </w:rPr>
        <w:t>З</w:t>
      </w:r>
      <w:r w:rsidRPr="003D1A06">
        <w:rPr>
          <w:sz w:val="28"/>
          <w:szCs w:val="28"/>
        </w:rPr>
        <w:t xml:space="preserve">а результатами </w:t>
      </w:r>
      <w:proofErr w:type="spellStart"/>
      <w:r w:rsidRPr="003D1A06">
        <w:rPr>
          <w:sz w:val="28"/>
          <w:szCs w:val="28"/>
        </w:rPr>
        <w:t>роботи</w:t>
      </w:r>
      <w:proofErr w:type="spellEnd"/>
      <w:r w:rsidRPr="003D1A06">
        <w:rPr>
          <w:sz w:val="28"/>
          <w:szCs w:val="28"/>
        </w:rPr>
        <w:t xml:space="preserve"> за </w:t>
      </w:r>
      <w:proofErr w:type="spellStart"/>
      <w:r w:rsidRPr="003D1A06">
        <w:rPr>
          <w:sz w:val="28"/>
          <w:szCs w:val="28"/>
        </w:rPr>
        <w:t>звітний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рік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надає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6D4D17">
        <w:rPr>
          <w:sz w:val="28"/>
          <w:szCs w:val="28"/>
        </w:rPr>
        <w:t>звіт</w:t>
      </w:r>
      <w:proofErr w:type="spellEnd"/>
      <w:r w:rsidRPr="006D4D17">
        <w:rPr>
          <w:sz w:val="28"/>
          <w:szCs w:val="28"/>
        </w:rPr>
        <w:t xml:space="preserve"> з </w:t>
      </w:r>
      <w:proofErr w:type="spellStart"/>
      <w:r w:rsidRPr="006D4D17">
        <w:rPr>
          <w:sz w:val="28"/>
          <w:szCs w:val="28"/>
        </w:rPr>
        <w:t>питань</w:t>
      </w:r>
      <w:proofErr w:type="spellEnd"/>
      <w:r w:rsidRPr="006D4D17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запобігання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виявлення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Pr="003D1A06">
        <w:rPr>
          <w:sz w:val="28"/>
          <w:szCs w:val="28"/>
        </w:rPr>
        <w:t xml:space="preserve"> </w:t>
      </w:r>
      <w:r w:rsidRPr="003D1A06">
        <w:rPr>
          <w:sz w:val="28"/>
          <w:szCs w:val="28"/>
          <w:lang w:val="uk-UA"/>
        </w:rPr>
        <w:t xml:space="preserve">директорові Центру </w:t>
      </w:r>
      <w:r w:rsidRPr="003D1A06">
        <w:rPr>
          <w:sz w:val="28"/>
          <w:szCs w:val="28"/>
        </w:rPr>
        <w:t xml:space="preserve">до 25 </w:t>
      </w:r>
      <w:proofErr w:type="spellStart"/>
      <w:r w:rsidRPr="003D1A06">
        <w:rPr>
          <w:sz w:val="28"/>
          <w:szCs w:val="28"/>
        </w:rPr>
        <w:t>січня</w:t>
      </w:r>
      <w:proofErr w:type="spellEnd"/>
      <w:r w:rsidRPr="003D1A06">
        <w:rPr>
          <w:sz w:val="28"/>
          <w:szCs w:val="28"/>
        </w:rPr>
        <w:t xml:space="preserve"> року, </w:t>
      </w:r>
      <w:proofErr w:type="spellStart"/>
      <w:r w:rsidRPr="003D1A06">
        <w:rPr>
          <w:sz w:val="28"/>
          <w:szCs w:val="28"/>
        </w:rPr>
        <w:t>наступного</w:t>
      </w:r>
      <w:proofErr w:type="spellEnd"/>
      <w:r w:rsidRPr="003D1A06">
        <w:rPr>
          <w:sz w:val="28"/>
          <w:szCs w:val="28"/>
        </w:rPr>
        <w:t xml:space="preserve"> </w:t>
      </w:r>
      <w:r w:rsidR="00E12F33">
        <w:rPr>
          <w:sz w:val="28"/>
          <w:szCs w:val="28"/>
          <w:lang w:val="uk-UA"/>
        </w:rPr>
        <w:t xml:space="preserve">           </w:t>
      </w:r>
      <w:r w:rsidRPr="003D1A06">
        <w:rPr>
          <w:sz w:val="28"/>
          <w:szCs w:val="28"/>
        </w:rPr>
        <w:t xml:space="preserve">за </w:t>
      </w:r>
      <w:proofErr w:type="spellStart"/>
      <w:r w:rsidRPr="003D1A06">
        <w:rPr>
          <w:sz w:val="28"/>
          <w:szCs w:val="28"/>
        </w:rPr>
        <w:t>звітним</w:t>
      </w:r>
      <w:proofErr w:type="spellEnd"/>
      <w:r w:rsidR="00BF4529">
        <w:rPr>
          <w:sz w:val="28"/>
          <w:szCs w:val="28"/>
          <w:lang w:val="uk-UA"/>
        </w:rPr>
        <w:t>.</w:t>
      </w:r>
    </w:p>
    <w:p w:rsidR="00AD27CA" w:rsidRPr="005D57DF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3D1A06">
        <w:rPr>
          <w:sz w:val="28"/>
          <w:szCs w:val="28"/>
        </w:rPr>
        <w:tab/>
      </w:r>
      <w:bookmarkStart w:id="10" w:name="n37"/>
      <w:bookmarkEnd w:id="10"/>
      <w:r w:rsidR="004342E2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6</w:t>
      </w:r>
      <w:r w:rsidR="004342E2">
        <w:rPr>
          <w:sz w:val="28"/>
          <w:szCs w:val="28"/>
          <w:lang w:val="uk-UA"/>
        </w:rPr>
        <w:t>.</w:t>
      </w:r>
      <w:r w:rsidRPr="00B95343">
        <w:rPr>
          <w:color w:val="FF0000"/>
          <w:sz w:val="28"/>
          <w:szCs w:val="28"/>
        </w:rPr>
        <w:t> </w:t>
      </w:r>
      <w:r w:rsidR="005D57DF">
        <w:rPr>
          <w:sz w:val="28"/>
          <w:szCs w:val="28"/>
          <w:lang w:val="uk-UA"/>
        </w:rPr>
        <w:t>О</w:t>
      </w:r>
      <w:proofErr w:type="spellStart"/>
      <w:r w:rsidRPr="003D1A06">
        <w:rPr>
          <w:sz w:val="28"/>
          <w:szCs w:val="28"/>
        </w:rPr>
        <w:t>рганізовує</w:t>
      </w:r>
      <w:proofErr w:type="spellEnd"/>
      <w:r w:rsidRPr="003D1A06">
        <w:rPr>
          <w:sz w:val="28"/>
          <w:szCs w:val="28"/>
        </w:rPr>
        <w:t xml:space="preserve"> роботу з </w:t>
      </w:r>
      <w:proofErr w:type="spellStart"/>
      <w:r w:rsidRPr="003D1A06">
        <w:rPr>
          <w:sz w:val="28"/>
          <w:szCs w:val="28"/>
        </w:rPr>
        <w:t>оцінки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корупційних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ризиків</w:t>
      </w:r>
      <w:proofErr w:type="spellEnd"/>
      <w:r w:rsidRPr="003D1A06">
        <w:rPr>
          <w:sz w:val="28"/>
          <w:szCs w:val="28"/>
        </w:rPr>
        <w:t xml:space="preserve"> у </w:t>
      </w:r>
      <w:proofErr w:type="spellStart"/>
      <w:r w:rsidRPr="003D1A06">
        <w:rPr>
          <w:sz w:val="28"/>
          <w:szCs w:val="28"/>
        </w:rPr>
        <w:t>діяльності</w:t>
      </w:r>
      <w:proofErr w:type="spellEnd"/>
      <w:r w:rsidRPr="003D1A06">
        <w:rPr>
          <w:sz w:val="28"/>
          <w:szCs w:val="28"/>
        </w:rPr>
        <w:t xml:space="preserve"> Центру, </w:t>
      </w:r>
      <w:proofErr w:type="spellStart"/>
      <w:r w:rsidRPr="003D1A06">
        <w:rPr>
          <w:sz w:val="28"/>
          <w:szCs w:val="28"/>
        </w:rPr>
        <w:t>підготовки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заходів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щодо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їх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усунення</w:t>
      </w:r>
      <w:proofErr w:type="spellEnd"/>
      <w:r w:rsidRPr="003D1A06">
        <w:rPr>
          <w:sz w:val="28"/>
          <w:szCs w:val="28"/>
        </w:rPr>
        <w:t xml:space="preserve">, вносить директору Центру </w:t>
      </w:r>
      <w:r w:rsidRPr="003D1A06">
        <w:rPr>
          <w:sz w:val="28"/>
          <w:szCs w:val="28"/>
          <w:lang w:val="uk-UA"/>
        </w:rPr>
        <w:t xml:space="preserve">пропозиції </w:t>
      </w:r>
      <w:proofErr w:type="spellStart"/>
      <w:r w:rsidRPr="003D1A06">
        <w:rPr>
          <w:sz w:val="28"/>
          <w:szCs w:val="28"/>
        </w:rPr>
        <w:t>щодо</w:t>
      </w:r>
      <w:proofErr w:type="spellEnd"/>
      <w:r w:rsidRPr="003D1A06">
        <w:rPr>
          <w:sz w:val="28"/>
          <w:szCs w:val="28"/>
        </w:rPr>
        <w:t xml:space="preserve"> таких </w:t>
      </w:r>
      <w:proofErr w:type="spellStart"/>
      <w:r w:rsidRPr="003D1A06">
        <w:rPr>
          <w:sz w:val="28"/>
          <w:szCs w:val="28"/>
        </w:rPr>
        <w:t>заходів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залучається</w:t>
      </w:r>
      <w:proofErr w:type="spellEnd"/>
      <w:r w:rsidRPr="003D1A06">
        <w:rPr>
          <w:sz w:val="28"/>
          <w:szCs w:val="28"/>
        </w:rPr>
        <w:t xml:space="preserve"> для </w:t>
      </w:r>
      <w:proofErr w:type="spellStart"/>
      <w:r w:rsidRPr="003D1A06">
        <w:rPr>
          <w:sz w:val="28"/>
          <w:szCs w:val="28"/>
        </w:rPr>
        <w:t>виконанн</w:t>
      </w:r>
      <w:r w:rsidR="005D57DF">
        <w:rPr>
          <w:sz w:val="28"/>
          <w:szCs w:val="28"/>
        </w:rPr>
        <w:t>я</w:t>
      </w:r>
      <w:proofErr w:type="spellEnd"/>
      <w:r w:rsidR="005D57DF">
        <w:rPr>
          <w:sz w:val="28"/>
          <w:szCs w:val="28"/>
        </w:rPr>
        <w:t xml:space="preserve"> </w:t>
      </w:r>
      <w:proofErr w:type="spellStart"/>
      <w:r w:rsidR="005D57DF">
        <w:rPr>
          <w:sz w:val="28"/>
          <w:szCs w:val="28"/>
        </w:rPr>
        <w:t>цих</w:t>
      </w:r>
      <w:proofErr w:type="spellEnd"/>
      <w:r w:rsidR="005D57DF">
        <w:rPr>
          <w:sz w:val="28"/>
          <w:szCs w:val="28"/>
        </w:rPr>
        <w:t xml:space="preserve"> </w:t>
      </w:r>
      <w:proofErr w:type="spellStart"/>
      <w:r w:rsidR="005D57DF">
        <w:rPr>
          <w:sz w:val="28"/>
          <w:szCs w:val="28"/>
        </w:rPr>
        <w:t>функцій</w:t>
      </w:r>
      <w:proofErr w:type="spellEnd"/>
      <w:r w:rsidR="005D57DF">
        <w:rPr>
          <w:sz w:val="28"/>
          <w:szCs w:val="28"/>
        </w:rPr>
        <w:t xml:space="preserve"> </w:t>
      </w:r>
      <w:r w:rsidR="00EB4312">
        <w:rPr>
          <w:sz w:val="28"/>
          <w:szCs w:val="28"/>
          <w:lang w:val="uk-UA"/>
        </w:rPr>
        <w:t xml:space="preserve">          </w:t>
      </w:r>
      <w:r w:rsidR="005D57DF">
        <w:rPr>
          <w:sz w:val="28"/>
          <w:szCs w:val="28"/>
        </w:rPr>
        <w:t xml:space="preserve">до </w:t>
      </w:r>
      <w:proofErr w:type="spellStart"/>
      <w:r w:rsidR="005D57DF">
        <w:rPr>
          <w:sz w:val="28"/>
          <w:szCs w:val="28"/>
        </w:rPr>
        <w:t>роботи</w:t>
      </w:r>
      <w:proofErr w:type="spellEnd"/>
      <w:r w:rsidR="005D57DF">
        <w:rPr>
          <w:sz w:val="28"/>
          <w:szCs w:val="28"/>
        </w:rPr>
        <w:t xml:space="preserve"> </w:t>
      </w:r>
      <w:proofErr w:type="spellStart"/>
      <w:r w:rsidR="005D57DF">
        <w:rPr>
          <w:sz w:val="28"/>
          <w:szCs w:val="28"/>
        </w:rPr>
        <w:t>комісії</w:t>
      </w:r>
      <w:proofErr w:type="spellEnd"/>
      <w:r>
        <w:rPr>
          <w:sz w:val="28"/>
          <w:szCs w:val="28"/>
          <w:lang w:val="uk-UA"/>
        </w:rPr>
        <w:t xml:space="preserve"> </w:t>
      </w:r>
      <w:r w:rsidRPr="003D1A06">
        <w:rPr>
          <w:sz w:val="28"/>
          <w:szCs w:val="28"/>
        </w:rPr>
        <w:t xml:space="preserve">з </w:t>
      </w:r>
      <w:proofErr w:type="spellStart"/>
      <w:r w:rsidR="005D57DF">
        <w:rPr>
          <w:sz w:val="28"/>
          <w:szCs w:val="28"/>
        </w:rPr>
        <w:t>оцінки</w:t>
      </w:r>
      <w:proofErr w:type="spellEnd"/>
      <w:r w:rsidR="005D57DF">
        <w:rPr>
          <w:sz w:val="28"/>
          <w:szCs w:val="28"/>
        </w:rPr>
        <w:t xml:space="preserve"> </w:t>
      </w:r>
      <w:proofErr w:type="spellStart"/>
      <w:r w:rsidR="005D57DF">
        <w:rPr>
          <w:sz w:val="28"/>
          <w:szCs w:val="28"/>
        </w:rPr>
        <w:t>корупційних</w:t>
      </w:r>
      <w:proofErr w:type="spellEnd"/>
      <w:r w:rsidR="005D57DF">
        <w:rPr>
          <w:sz w:val="28"/>
          <w:szCs w:val="28"/>
        </w:rPr>
        <w:t xml:space="preserve"> </w:t>
      </w:r>
      <w:proofErr w:type="spellStart"/>
      <w:r w:rsidR="005D57DF">
        <w:rPr>
          <w:sz w:val="28"/>
          <w:szCs w:val="28"/>
        </w:rPr>
        <w:t>ризиків</w:t>
      </w:r>
      <w:proofErr w:type="spellEnd"/>
      <w:r w:rsidR="005D57DF">
        <w:rPr>
          <w:sz w:val="28"/>
          <w:szCs w:val="28"/>
          <w:lang w:val="uk-UA"/>
        </w:rPr>
        <w:t>.</w:t>
      </w:r>
    </w:p>
    <w:p w:rsidR="00AD27CA" w:rsidRPr="005D57DF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11" w:name="n38"/>
      <w:bookmarkEnd w:id="11"/>
      <w:r w:rsidRPr="003D1A06">
        <w:rPr>
          <w:sz w:val="28"/>
          <w:szCs w:val="28"/>
        </w:rPr>
        <w:tab/>
      </w:r>
      <w:r w:rsidR="00216C64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7</w:t>
      </w:r>
      <w:r w:rsidR="00216C64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 xml:space="preserve"> </w:t>
      </w:r>
      <w:r w:rsidR="005D57DF">
        <w:rPr>
          <w:sz w:val="28"/>
          <w:szCs w:val="28"/>
          <w:lang w:val="uk-UA"/>
        </w:rPr>
        <w:t>З</w:t>
      </w:r>
      <w:proofErr w:type="spellStart"/>
      <w:r w:rsidRPr="003D1A06">
        <w:rPr>
          <w:sz w:val="28"/>
          <w:szCs w:val="28"/>
        </w:rPr>
        <w:t>абезпечує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підготовку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антикорупційн</w:t>
      </w:r>
      <w:r w:rsidRPr="003D1A06">
        <w:rPr>
          <w:sz w:val="28"/>
          <w:szCs w:val="28"/>
          <w:lang w:val="uk-UA"/>
        </w:rPr>
        <w:t>ої</w:t>
      </w:r>
      <w:proofErr w:type="spellEnd"/>
      <w:r w:rsidRPr="003D1A06">
        <w:rPr>
          <w:sz w:val="28"/>
          <w:szCs w:val="28"/>
          <w:lang w:val="uk-UA"/>
        </w:rPr>
        <w:t xml:space="preserve"> програми</w:t>
      </w:r>
      <w:r w:rsidRPr="003D1A06">
        <w:rPr>
          <w:sz w:val="28"/>
          <w:szCs w:val="28"/>
        </w:rPr>
        <w:t xml:space="preserve"> Центру</w:t>
      </w:r>
      <w:r>
        <w:rPr>
          <w:sz w:val="28"/>
          <w:szCs w:val="28"/>
          <w:lang w:val="uk-UA"/>
        </w:rPr>
        <w:t xml:space="preserve">                              </w:t>
      </w:r>
      <w:r w:rsidRPr="00216A27">
        <w:rPr>
          <w:sz w:val="28"/>
          <w:szCs w:val="28"/>
          <w:lang w:val="uk-UA"/>
        </w:rPr>
        <w:t>та, за нео</w:t>
      </w:r>
      <w:r>
        <w:rPr>
          <w:sz w:val="28"/>
          <w:szCs w:val="28"/>
          <w:lang w:val="uk-UA"/>
        </w:rPr>
        <w:t>бхідності, внесення до неї змін</w:t>
      </w:r>
      <w:r w:rsidR="005D57DF">
        <w:rPr>
          <w:sz w:val="28"/>
          <w:szCs w:val="28"/>
          <w:lang w:val="uk-UA"/>
        </w:rPr>
        <w:t>.</w:t>
      </w:r>
    </w:p>
    <w:p w:rsidR="00AD27CA" w:rsidRPr="003D1A06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</w:rPr>
      </w:pPr>
      <w:bookmarkStart w:id="12" w:name="n39"/>
      <w:bookmarkEnd w:id="12"/>
      <w:r w:rsidRPr="003D1A06">
        <w:rPr>
          <w:sz w:val="28"/>
          <w:szCs w:val="28"/>
        </w:rPr>
        <w:tab/>
      </w:r>
      <w:r w:rsidR="00216C64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8</w:t>
      </w:r>
      <w:r w:rsidR="00216C64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 xml:space="preserve"> </w:t>
      </w:r>
      <w:r w:rsidR="005D57DF">
        <w:rPr>
          <w:sz w:val="28"/>
          <w:szCs w:val="28"/>
          <w:lang w:val="uk-UA"/>
        </w:rPr>
        <w:t>З</w:t>
      </w:r>
      <w:proofErr w:type="spellStart"/>
      <w:r w:rsidRPr="003D1A06">
        <w:rPr>
          <w:sz w:val="28"/>
          <w:szCs w:val="28"/>
        </w:rPr>
        <w:t>дійснює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підготовку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звітів</w:t>
      </w:r>
      <w:proofErr w:type="spellEnd"/>
      <w:r w:rsidRPr="003D1A06">
        <w:rPr>
          <w:sz w:val="28"/>
          <w:szCs w:val="28"/>
        </w:rPr>
        <w:t xml:space="preserve"> за результатами </w:t>
      </w:r>
      <w:proofErr w:type="spellStart"/>
      <w:r w:rsidRPr="003D1A06">
        <w:rPr>
          <w:sz w:val="28"/>
          <w:szCs w:val="28"/>
        </w:rPr>
        <w:t>періодичного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моніторингу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оцінки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виконання</w:t>
      </w:r>
      <w:proofErr w:type="spellEnd"/>
      <w:r w:rsidRPr="003D1A06">
        <w:rPr>
          <w:sz w:val="28"/>
          <w:szCs w:val="28"/>
        </w:rPr>
        <w:t xml:space="preserve"> плану </w:t>
      </w:r>
      <w:proofErr w:type="spellStart"/>
      <w:r w:rsidRPr="003D1A06">
        <w:rPr>
          <w:sz w:val="28"/>
          <w:szCs w:val="28"/>
        </w:rPr>
        <w:t>антикорупційн</w:t>
      </w:r>
      <w:r w:rsidRPr="003D1A06">
        <w:rPr>
          <w:sz w:val="28"/>
          <w:szCs w:val="28"/>
          <w:lang w:val="uk-UA"/>
        </w:rPr>
        <w:t>ої</w:t>
      </w:r>
      <w:proofErr w:type="spellEnd"/>
      <w:r w:rsidRPr="003D1A06">
        <w:rPr>
          <w:sz w:val="28"/>
          <w:szCs w:val="28"/>
          <w:lang w:val="uk-UA"/>
        </w:rPr>
        <w:t xml:space="preserve"> програми</w:t>
      </w:r>
      <w:r w:rsidRPr="003D1A06">
        <w:rPr>
          <w:sz w:val="28"/>
          <w:szCs w:val="28"/>
        </w:rPr>
        <w:t xml:space="preserve">, а </w:t>
      </w:r>
      <w:proofErr w:type="spellStart"/>
      <w:r w:rsidRPr="003D1A06">
        <w:rPr>
          <w:sz w:val="28"/>
          <w:szCs w:val="28"/>
        </w:rPr>
        <w:t>також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надає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пропозиції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щодо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внесення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змін</w:t>
      </w:r>
      <w:proofErr w:type="spellEnd"/>
      <w:r w:rsidRPr="003D1A06">
        <w:rPr>
          <w:sz w:val="28"/>
          <w:szCs w:val="28"/>
        </w:rPr>
        <w:t xml:space="preserve"> до н</w:t>
      </w:r>
      <w:proofErr w:type="spellStart"/>
      <w:r w:rsidRPr="003D1A06">
        <w:rPr>
          <w:sz w:val="28"/>
          <w:szCs w:val="28"/>
          <w:lang w:val="uk-UA"/>
        </w:rPr>
        <w:t>еї</w:t>
      </w:r>
      <w:proofErr w:type="spellEnd"/>
      <w:r w:rsidR="005D57DF">
        <w:rPr>
          <w:sz w:val="28"/>
          <w:szCs w:val="28"/>
          <w:lang w:val="uk-UA"/>
        </w:rPr>
        <w:t>.</w:t>
      </w:r>
    </w:p>
    <w:p w:rsidR="00AD27CA" w:rsidRPr="005D57DF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 w:rsidR="00216C64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9</w:t>
      </w:r>
      <w:r w:rsidR="00216C64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> </w:t>
      </w:r>
      <w:r w:rsidR="005D57DF">
        <w:rPr>
          <w:sz w:val="28"/>
          <w:szCs w:val="28"/>
          <w:lang w:val="uk-UA"/>
        </w:rPr>
        <w:t>В</w:t>
      </w:r>
      <w:proofErr w:type="spellStart"/>
      <w:r w:rsidRPr="003D1A06">
        <w:rPr>
          <w:sz w:val="28"/>
          <w:szCs w:val="28"/>
        </w:rPr>
        <w:t>ізує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проєкти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актів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основної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діяльності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адміністративно-господарських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питань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кадрових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питань</w:t>
      </w:r>
      <w:proofErr w:type="spellEnd"/>
      <w:r w:rsidRPr="003D1A06">
        <w:rPr>
          <w:sz w:val="28"/>
          <w:szCs w:val="28"/>
        </w:rPr>
        <w:t xml:space="preserve"> (</w:t>
      </w:r>
      <w:proofErr w:type="spellStart"/>
      <w:r w:rsidRPr="003D1A06">
        <w:rPr>
          <w:sz w:val="28"/>
          <w:szCs w:val="28"/>
        </w:rPr>
        <w:t>особового</w:t>
      </w:r>
      <w:proofErr w:type="spellEnd"/>
      <w:r w:rsidRPr="003D1A06">
        <w:rPr>
          <w:sz w:val="28"/>
          <w:szCs w:val="28"/>
        </w:rPr>
        <w:t xml:space="preserve"> складу)</w:t>
      </w:r>
      <w:r>
        <w:rPr>
          <w:sz w:val="28"/>
          <w:szCs w:val="28"/>
          <w:lang w:val="uk-UA"/>
        </w:rPr>
        <w:t>,</w:t>
      </w:r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залежно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від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їх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видів</w:t>
      </w:r>
      <w:proofErr w:type="spellEnd"/>
      <w:r w:rsidR="005D57DF">
        <w:rPr>
          <w:sz w:val="28"/>
          <w:szCs w:val="28"/>
          <w:lang w:val="uk-UA"/>
        </w:rPr>
        <w:t>.</w:t>
      </w:r>
    </w:p>
    <w:p w:rsidR="00AD27CA" w:rsidRPr="009E2F1C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3D1A06">
        <w:rPr>
          <w:sz w:val="28"/>
          <w:szCs w:val="28"/>
        </w:rPr>
        <w:tab/>
      </w:r>
      <w:r w:rsidR="00216C64">
        <w:rPr>
          <w:sz w:val="28"/>
          <w:szCs w:val="28"/>
          <w:lang w:val="uk-UA"/>
        </w:rPr>
        <w:t>3.</w:t>
      </w:r>
      <w:r w:rsidRPr="003D1A0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216C64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> </w:t>
      </w:r>
      <w:r w:rsidR="005D57DF">
        <w:rPr>
          <w:sz w:val="28"/>
          <w:szCs w:val="28"/>
          <w:lang w:val="uk-UA"/>
        </w:rPr>
        <w:t>В</w:t>
      </w:r>
      <w:proofErr w:type="spellStart"/>
      <w:r w:rsidRPr="003D1A06">
        <w:rPr>
          <w:sz w:val="28"/>
          <w:szCs w:val="28"/>
        </w:rPr>
        <w:t>живає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заходів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виявлення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конфлікту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інтересів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сприяє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його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врегулюванню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інформує</w:t>
      </w:r>
      <w:proofErr w:type="spellEnd"/>
      <w:r w:rsidRPr="003D1A06">
        <w:rPr>
          <w:sz w:val="28"/>
          <w:szCs w:val="28"/>
        </w:rPr>
        <w:t xml:space="preserve"> директора Центру та </w:t>
      </w:r>
      <w:proofErr w:type="spellStart"/>
      <w:r w:rsidRPr="003D1A06">
        <w:rPr>
          <w:sz w:val="28"/>
          <w:szCs w:val="28"/>
        </w:rPr>
        <w:t>уп</w:t>
      </w:r>
      <w:r>
        <w:rPr>
          <w:sz w:val="28"/>
          <w:szCs w:val="28"/>
        </w:rPr>
        <w:t>овноважену</w:t>
      </w:r>
      <w:proofErr w:type="spellEnd"/>
      <w:r>
        <w:rPr>
          <w:sz w:val="28"/>
          <w:szCs w:val="28"/>
        </w:rPr>
        <w:t xml:space="preserve"> особу</w:t>
      </w:r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питань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запобігання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виявлення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виконавчого</w:t>
      </w:r>
      <w:proofErr w:type="spellEnd"/>
      <w:r w:rsidRPr="003D1A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апарату</w:t>
      </w:r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Сумської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обласної</w:t>
      </w:r>
      <w:proofErr w:type="spellEnd"/>
      <w:r w:rsidRPr="003D1A06">
        <w:rPr>
          <w:sz w:val="28"/>
          <w:szCs w:val="28"/>
        </w:rPr>
        <w:t xml:space="preserve"> ради про </w:t>
      </w:r>
      <w:proofErr w:type="spellStart"/>
      <w:r w:rsidRPr="003D1A06">
        <w:rPr>
          <w:sz w:val="28"/>
          <w:szCs w:val="28"/>
        </w:rPr>
        <w:t>виявлення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конфлікту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інтересів</w:t>
      </w:r>
      <w:proofErr w:type="spellEnd"/>
      <w:r w:rsidRPr="003D1A06">
        <w:rPr>
          <w:sz w:val="28"/>
          <w:szCs w:val="28"/>
        </w:rPr>
        <w:t xml:space="preserve"> та заходи, </w:t>
      </w:r>
      <w:proofErr w:type="spellStart"/>
      <w:r w:rsidRPr="003D1A06">
        <w:rPr>
          <w:sz w:val="28"/>
          <w:szCs w:val="28"/>
        </w:rPr>
        <w:t>вжиті</w:t>
      </w:r>
      <w:proofErr w:type="spellEnd"/>
      <w:r w:rsidRPr="003D1A06">
        <w:rPr>
          <w:sz w:val="28"/>
          <w:szCs w:val="28"/>
        </w:rPr>
        <w:t xml:space="preserve"> для </w:t>
      </w:r>
      <w:proofErr w:type="spellStart"/>
      <w:r w:rsidRPr="003D1A06">
        <w:rPr>
          <w:sz w:val="28"/>
          <w:szCs w:val="28"/>
        </w:rPr>
        <w:t>його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врегулювання</w:t>
      </w:r>
      <w:proofErr w:type="spellEnd"/>
      <w:r w:rsidR="009E2F1C">
        <w:rPr>
          <w:sz w:val="28"/>
          <w:szCs w:val="28"/>
          <w:lang w:val="uk-UA"/>
        </w:rPr>
        <w:t>.</w:t>
      </w:r>
    </w:p>
    <w:p w:rsidR="00AD27CA" w:rsidRPr="009E2F1C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3D1A06">
        <w:rPr>
          <w:sz w:val="28"/>
          <w:szCs w:val="28"/>
        </w:rPr>
        <w:tab/>
      </w:r>
      <w:r w:rsidR="00216C64">
        <w:rPr>
          <w:sz w:val="28"/>
          <w:szCs w:val="28"/>
          <w:lang w:val="uk-UA"/>
        </w:rPr>
        <w:t>3.</w:t>
      </w:r>
      <w:r w:rsidRPr="003D1A0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216C64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> </w:t>
      </w:r>
      <w:r w:rsidR="009E2F1C">
        <w:rPr>
          <w:sz w:val="28"/>
          <w:szCs w:val="28"/>
          <w:lang w:val="uk-UA"/>
        </w:rPr>
        <w:t>Н</w:t>
      </w:r>
      <w:proofErr w:type="spellStart"/>
      <w:r w:rsidRPr="003D1A06">
        <w:rPr>
          <w:sz w:val="28"/>
          <w:szCs w:val="28"/>
        </w:rPr>
        <w:t>адає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консультаційну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допомогу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="00EB4312" w:rsidRPr="003D1A06">
        <w:rPr>
          <w:sz w:val="28"/>
          <w:szCs w:val="28"/>
        </w:rPr>
        <w:t>працівникам</w:t>
      </w:r>
      <w:proofErr w:type="spellEnd"/>
      <w:r w:rsidR="00EB4312" w:rsidRPr="003D1A06">
        <w:rPr>
          <w:sz w:val="28"/>
          <w:szCs w:val="28"/>
        </w:rPr>
        <w:t xml:space="preserve"> Центру </w:t>
      </w:r>
      <w:r w:rsidRPr="003D1A06">
        <w:rPr>
          <w:sz w:val="28"/>
          <w:szCs w:val="28"/>
        </w:rPr>
        <w:t xml:space="preserve">в </w:t>
      </w:r>
      <w:proofErr w:type="spellStart"/>
      <w:r w:rsidRPr="003D1A06">
        <w:rPr>
          <w:sz w:val="28"/>
          <w:szCs w:val="28"/>
        </w:rPr>
        <w:t>заповненні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декларацій</w:t>
      </w:r>
      <w:proofErr w:type="spellEnd"/>
      <w:r w:rsidRPr="003D1A06">
        <w:rPr>
          <w:sz w:val="28"/>
          <w:szCs w:val="28"/>
        </w:rPr>
        <w:t xml:space="preserve"> особи, </w:t>
      </w:r>
      <w:proofErr w:type="spellStart"/>
      <w:r w:rsidRPr="003D1A06">
        <w:rPr>
          <w:sz w:val="28"/>
          <w:szCs w:val="28"/>
        </w:rPr>
        <w:t>уповноваженої</w:t>
      </w:r>
      <w:proofErr w:type="spellEnd"/>
      <w:r w:rsidRPr="003D1A06">
        <w:rPr>
          <w:sz w:val="28"/>
          <w:szCs w:val="28"/>
        </w:rPr>
        <w:t xml:space="preserve"> на </w:t>
      </w:r>
      <w:proofErr w:type="spellStart"/>
      <w:r w:rsidRPr="003D1A06">
        <w:rPr>
          <w:sz w:val="28"/>
          <w:szCs w:val="28"/>
        </w:rPr>
        <w:t>виконання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функцій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держави</w:t>
      </w:r>
      <w:proofErr w:type="spellEnd"/>
      <w:r w:rsidR="009E2F1C">
        <w:rPr>
          <w:sz w:val="28"/>
          <w:szCs w:val="28"/>
          <w:lang w:val="uk-UA"/>
        </w:rPr>
        <w:t>.</w:t>
      </w:r>
    </w:p>
    <w:p w:rsidR="00AD27CA" w:rsidRPr="003D1A06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</w:rPr>
      </w:pPr>
      <w:r w:rsidRPr="003D1A06">
        <w:rPr>
          <w:sz w:val="28"/>
          <w:szCs w:val="28"/>
        </w:rPr>
        <w:tab/>
      </w:r>
      <w:r w:rsidR="00216C64">
        <w:rPr>
          <w:sz w:val="28"/>
          <w:szCs w:val="28"/>
          <w:lang w:val="uk-UA"/>
        </w:rPr>
        <w:t>3.</w:t>
      </w:r>
      <w:r w:rsidRPr="005934FD">
        <w:rPr>
          <w:sz w:val="28"/>
          <w:szCs w:val="28"/>
        </w:rPr>
        <w:t>12</w:t>
      </w:r>
      <w:r w:rsidR="00216C64">
        <w:rPr>
          <w:sz w:val="28"/>
          <w:szCs w:val="28"/>
          <w:lang w:val="uk-UA"/>
        </w:rPr>
        <w:t>.</w:t>
      </w:r>
      <w:r w:rsidRPr="005934FD">
        <w:rPr>
          <w:sz w:val="28"/>
          <w:szCs w:val="28"/>
        </w:rPr>
        <w:t xml:space="preserve"> </w:t>
      </w:r>
      <w:r w:rsidR="009E2F1C">
        <w:rPr>
          <w:sz w:val="28"/>
          <w:szCs w:val="28"/>
          <w:lang w:val="uk-UA"/>
        </w:rPr>
        <w:t>П</w:t>
      </w:r>
      <w:proofErr w:type="spellStart"/>
      <w:r w:rsidRPr="005934FD">
        <w:rPr>
          <w:sz w:val="28"/>
          <w:szCs w:val="28"/>
        </w:rPr>
        <w:t>роводить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перевірку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фактів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подання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суб’єктами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декларування</w:t>
      </w:r>
      <w:proofErr w:type="spellEnd"/>
      <w:r w:rsidRPr="005934FD">
        <w:rPr>
          <w:sz w:val="28"/>
          <w:szCs w:val="28"/>
        </w:rPr>
        <w:t xml:space="preserve">, </w:t>
      </w:r>
      <w:proofErr w:type="spellStart"/>
      <w:r w:rsidRPr="005934FD">
        <w:rPr>
          <w:sz w:val="28"/>
          <w:szCs w:val="28"/>
        </w:rPr>
        <w:t>які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працюють</w:t>
      </w:r>
      <w:proofErr w:type="spellEnd"/>
      <w:r w:rsidRPr="005934FD">
        <w:rPr>
          <w:sz w:val="28"/>
          <w:szCs w:val="28"/>
        </w:rPr>
        <w:t xml:space="preserve"> (</w:t>
      </w:r>
      <w:proofErr w:type="spellStart"/>
      <w:r w:rsidRPr="005934FD">
        <w:rPr>
          <w:sz w:val="28"/>
          <w:szCs w:val="28"/>
        </w:rPr>
        <w:t>працювали</w:t>
      </w:r>
      <w:proofErr w:type="spellEnd"/>
      <w:r w:rsidRPr="005934FD">
        <w:rPr>
          <w:sz w:val="28"/>
          <w:szCs w:val="28"/>
        </w:rPr>
        <w:t xml:space="preserve">) в </w:t>
      </w:r>
      <w:proofErr w:type="spellStart"/>
      <w:r w:rsidRPr="005934FD">
        <w:rPr>
          <w:sz w:val="28"/>
          <w:szCs w:val="28"/>
        </w:rPr>
        <w:t>Центрі</w:t>
      </w:r>
      <w:proofErr w:type="spellEnd"/>
      <w:r w:rsidRPr="005934FD">
        <w:rPr>
          <w:sz w:val="28"/>
          <w:szCs w:val="28"/>
        </w:rPr>
        <w:t xml:space="preserve">, </w:t>
      </w:r>
      <w:proofErr w:type="spellStart"/>
      <w:r w:rsidRPr="005934FD">
        <w:rPr>
          <w:sz w:val="28"/>
          <w:szCs w:val="28"/>
        </w:rPr>
        <w:t>відповідно</w:t>
      </w:r>
      <w:proofErr w:type="spellEnd"/>
      <w:r w:rsidRPr="005934FD">
        <w:rPr>
          <w:sz w:val="28"/>
          <w:szCs w:val="28"/>
        </w:rPr>
        <w:t xml:space="preserve"> до </w:t>
      </w:r>
      <w:proofErr w:type="spellStart"/>
      <w:r w:rsidRPr="005934FD">
        <w:rPr>
          <w:sz w:val="28"/>
          <w:szCs w:val="28"/>
        </w:rPr>
        <w:t>частини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першої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статті</w:t>
      </w:r>
      <w:proofErr w:type="spellEnd"/>
      <w:r w:rsidRPr="005934FD">
        <w:rPr>
          <w:sz w:val="28"/>
          <w:szCs w:val="28"/>
        </w:rPr>
        <w:t xml:space="preserve"> 51² Закону, </w:t>
      </w:r>
      <w:proofErr w:type="spellStart"/>
      <w:r w:rsidRPr="005934FD">
        <w:rPr>
          <w:sz w:val="28"/>
          <w:szCs w:val="28"/>
        </w:rPr>
        <w:t>декларацій</w:t>
      </w:r>
      <w:proofErr w:type="spellEnd"/>
      <w:r w:rsidRPr="005934FD">
        <w:rPr>
          <w:sz w:val="28"/>
          <w:szCs w:val="28"/>
        </w:rPr>
        <w:t xml:space="preserve"> та </w:t>
      </w:r>
      <w:proofErr w:type="spellStart"/>
      <w:r w:rsidRPr="005934FD">
        <w:rPr>
          <w:sz w:val="28"/>
          <w:szCs w:val="28"/>
        </w:rPr>
        <w:t>повідомляє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уповноважену</w:t>
      </w:r>
      <w:proofErr w:type="spellEnd"/>
      <w:r w:rsidRPr="005934FD">
        <w:rPr>
          <w:sz w:val="28"/>
          <w:szCs w:val="28"/>
        </w:rPr>
        <w:t xml:space="preserve"> особу з </w:t>
      </w:r>
      <w:proofErr w:type="spellStart"/>
      <w:r w:rsidRPr="005934FD">
        <w:rPr>
          <w:sz w:val="28"/>
          <w:szCs w:val="28"/>
        </w:rPr>
        <w:t>питань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запобігання</w:t>
      </w:r>
      <w:proofErr w:type="spellEnd"/>
      <w:r w:rsidRPr="005934FD">
        <w:rPr>
          <w:sz w:val="28"/>
          <w:szCs w:val="28"/>
        </w:rPr>
        <w:t xml:space="preserve"> </w:t>
      </w:r>
      <w:r w:rsidRPr="005934FD">
        <w:rPr>
          <w:sz w:val="28"/>
          <w:szCs w:val="28"/>
          <w:lang w:val="uk-UA"/>
        </w:rPr>
        <w:t xml:space="preserve">           </w:t>
      </w:r>
      <w:r w:rsidRPr="005934FD">
        <w:rPr>
          <w:sz w:val="28"/>
          <w:szCs w:val="28"/>
        </w:rPr>
        <w:t xml:space="preserve">та </w:t>
      </w:r>
      <w:proofErr w:type="spellStart"/>
      <w:r w:rsidRPr="005934FD">
        <w:rPr>
          <w:sz w:val="28"/>
          <w:szCs w:val="28"/>
        </w:rPr>
        <w:t>виявлення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корупції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виконавчого</w:t>
      </w:r>
      <w:proofErr w:type="spellEnd"/>
      <w:r w:rsidRPr="005934FD">
        <w:rPr>
          <w:sz w:val="28"/>
          <w:szCs w:val="28"/>
        </w:rPr>
        <w:t xml:space="preserve"> </w:t>
      </w:r>
      <w:r w:rsidRPr="005934FD">
        <w:rPr>
          <w:sz w:val="28"/>
          <w:szCs w:val="28"/>
          <w:lang w:val="uk-UA"/>
        </w:rPr>
        <w:t>апарату</w:t>
      </w:r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Сумської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обласної</w:t>
      </w:r>
      <w:proofErr w:type="spellEnd"/>
      <w:r w:rsidRPr="005934FD">
        <w:rPr>
          <w:sz w:val="28"/>
          <w:szCs w:val="28"/>
        </w:rPr>
        <w:t xml:space="preserve"> ради </w:t>
      </w:r>
      <w:r w:rsidRPr="005934FD">
        <w:rPr>
          <w:sz w:val="28"/>
          <w:szCs w:val="28"/>
          <w:lang w:val="uk-UA"/>
        </w:rPr>
        <w:t xml:space="preserve">                           </w:t>
      </w:r>
      <w:r w:rsidRPr="005934FD">
        <w:rPr>
          <w:sz w:val="28"/>
          <w:szCs w:val="28"/>
        </w:rPr>
        <w:t xml:space="preserve">та </w:t>
      </w:r>
      <w:proofErr w:type="spellStart"/>
      <w:r w:rsidRPr="005934FD">
        <w:rPr>
          <w:sz w:val="28"/>
          <w:szCs w:val="28"/>
        </w:rPr>
        <w:t>Національне</w:t>
      </w:r>
      <w:proofErr w:type="spellEnd"/>
      <w:r w:rsidRPr="005934FD">
        <w:rPr>
          <w:sz w:val="28"/>
          <w:szCs w:val="28"/>
        </w:rPr>
        <w:t xml:space="preserve"> агентство про </w:t>
      </w:r>
      <w:proofErr w:type="spellStart"/>
      <w:r w:rsidRPr="005934FD">
        <w:rPr>
          <w:sz w:val="28"/>
          <w:szCs w:val="28"/>
        </w:rPr>
        <w:t>випадки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неподання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чи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несвоєчасного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подання</w:t>
      </w:r>
      <w:proofErr w:type="spellEnd"/>
      <w:r w:rsidRPr="005934FD">
        <w:rPr>
          <w:sz w:val="28"/>
          <w:szCs w:val="28"/>
        </w:rPr>
        <w:t xml:space="preserve"> таких </w:t>
      </w:r>
      <w:proofErr w:type="spellStart"/>
      <w:r w:rsidRPr="005934FD">
        <w:rPr>
          <w:sz w:val="28"/>
          <w:szCs w:val="28"/>
        </w:rPr>
        <w:t>декларацій</w:t>
      </w:r>
      <w:proofErr w:type="spellEnd"/>
      <w:r w:rsidRPr="005934FD">
        <w:rPr>
          <w:sz w:val="28"/>
          <w:szCs w:val="28"/>
        </w:rPr>
        <w:t xml:space="preserve"> у </w:t>
      </w:r>
      <w:proofErr w:type="spellStart"/>
      <w:r w:rsidRPr="005934FD">
        <w:rPr>
          <w:sz w:val="28"/>
          <w:szCs w:val="28"/>
        </w:rPr>
        <w:t>визначеному</w:t>
      </w:r>
      <w:proofErr w:type="spellEnd"/>
      <w:r w:rsidRPr="005934FD">
        <w:rPr>
          <w:sz w:val="28"/>
          <w:szCs w:val="28"/>
        </w:rPr>
        <w:t xml:space="preserve"> </w:t>
      </w:r>
      <w:proofErr w:type="spellStart"/>
      <w:r w:rsidRPr="005934FD">
        <w:rPr>
          <w:sz w:val="28"/>
          <w:szCs w:val="28"/>
        </w:rPr>
        <w:t>законодавством</w:t>
      </w:r>
      <w:proofErr w:type="spellEnd"/>
      <w:r w:rsidRPr="005934FD">
        <w:rPr>
          <w:sz w:val="28"/>
          <w:szCs w:val="28"/>
        </w:rPr>
        <w:t xml:space="preserve"> порядку</w:t>
      </w:r>
      <w:r w:rsidR="009E2F1C">
        <w:rPr>
          <w:sz w:val="28"/>
          <w:szCs w:val="28"/>
          <w:lang w:val="uk-UA"/>
        </w:rPr>
        <w:t>.</w:t>
      </w:r>
      <w:r w:rsidRPr="005934FD">
        <w:rPr>
          <w:sz w:val="28"/>
          <w:szCs w:val="28"/>
        </w:rPr>
        <w:t xml:space="preserve"> </w:t>
      </w:r>
    </w:p>
    <w:p w:rsidR="00AD27CA" w:rsidRPr="009E2F1C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13" w:name="n40"/>
      <w:bookmarkStart w:id="14" w:name="n43"/>
      <w:bookmarkEnd w:id="13"/>
      <w:bookmarkEnd w:id="14"/>
      <w:r w:rsidRPr="003D1A06">
        <w:rPr>
          <w:sz w:val="28"/>
          <w:szCs w:val="28"/>
        </w:rPr>
        <w:tab/>
      </w:r>
      <w:r w:rsidR="00216C64">
        <w:rPr>
          <w:sz w:val="28"/>
          <w:szCs w:val="28"/>
          <w:lang w:val="uk-UA"/>
        </w:rPr>
        <w:t>3.</w:t>
      </w:r>
      <w:r w:rsidRPr="003D1A06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216C64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> </w:t>
      </w:r>
      <w:r w:rsidR="009E2F1C">
        <w:rPr>
          <w:sz w:val="28"/>
          <w:szCs w:val="28"/>
          <w:lang w:val="uk-UA"/>
        </w:rPr>
        <w:t>С</w:t>
      </w:r>
      <w:proofErr w:type="spellStart"/>
      <w:r w:rsidRPr="003D1A06">
        <w:rPr>
          <w:sz w:val="28"/>
          <w:szCs w:val="28"/>
        </w:rPr>
        <w:t>півпрацює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викривачами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забезпечує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дотримання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їхніх</w:t>
      </w:r>
      <w:proofErr w:type="spellEnd"/>
      <w:r w:rsidRPr="003D1A06">
        <w:rPr>
          <w:sz w:val="28"/>
          <w:szCs w:val="28"/>
        </w:rPr>
        <w:t xml:space="preserve"> прав </w:t>
      </w:r>
      <w:r>
        <w:rPr>
          <w:sz w:val="28"/>
          <w:szCs w:val="28"/>
          <w:lang w:val="uk-UA"/>
        </w:rPr>
        <w:t xml:space="preserve">                     </w:t>
      </w:r>
      <w:r w:rsidRPr="003D1A06">
        <w:rPr>
          <w:sz w:val="28"/>
          <w:szCs w:val="28"/>
        </w:rPr>
        <w:t xml:space="preserve">та </w:t>
      </w:r>
      <w:proofErr w:type="spellStart"/>
      <w:r w:rsidRPr="003D1A06">
        <w:rPr>
          <w:sz w:val="28"/>
          <w:szCs w:val="28"/>
        </w:rPr>
        <w:t>гарантій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захисту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передбачених</w:t>
      </w:r>
      <w:proofErr w:type="spellEnd"/>
      <w:r w:rsidRPr="003D1A06">
        <w:rPr>
          <w:sz w:val="28"/>
          <w:szCs w:val="28"/>
        </w:rPr>
        <w:t xml:space="preserve"> Законом</w:t>
      </w:r>
      <w:r w:rsidR="009E2F1C">
        <w:rPr>
          <w:sz w:val="28"/>
          <w:szCs w:val="28"/>
          <w:lang w:val="uk-UA"/>
        </w:rPr>
        <w:t>.</w:t>
      </w:r>
    </w:p>
    <w:p w:rsidR="00AD27CA" w:rsidRPr="009E2F1C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15" w:name="n44"/>
      <w:bookmarkEnd w:id="15"/>
      <w:r w:rsidRPr="003D1A06">
        <w:rPr>
          <w:sz w:val="28"/>
          <w:szCs w:val="28"/>
        </w:rPr>
        <w:tab/>
      </w:r>
      <w:r w:rsidR="002632A0">
        <w:rPr>
          <w:sz w:val="28"/>
          <w:szCs w:val="28"/>
          <w:lang w:val="uk-UA"/>
        </w:rPr>
        <w:t>3.</w:t>
      </w:r>
      <w:r w:rsidRPr="003D1A0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2632A0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 xml:space="preserve"> </w:t>
      </w:r>
      <w:r w:rsidR="009E2F1C">
        <w:rPr>
          <w:sz w:val="28"/>
          <w:szCs w:val="28"/>
          <w:lang w:val="uk-UA"/>
        </w:rPr>
        <w:t>Н</w:t>
      </w:r>
      <w:proofErr w:type="spellStart"/>
      <w:r w:rsidRPr="003D1A06">
        <w:rPr>
          <w:sz w:val="28"/>
          <w:szCs w:val="28"/>
        </w:rPr>
        <w:t>адає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працівникам</w:t>
      </w:r>
      <w:proofErr w:type="spellEnd"/>
      <w:r w:rsidRPr="003D1A06">
        <w:rPr>
          <w:sz w:val="28"/>
          <w:szCs w:val="28"/>
        </w:rPr>
        <w:t xml:space="preserve"> Центру </w:t>
      </w:r>
      <w:proofErr w:type="spellStart"/>
      <w:r w:rsidRPr="003D1A06">
        <w:rPr>
          <w:sz w:val="28"/>
          <w:szCs w:val="28"/>
        </w:rPr>
        <w:t>методичну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допомогу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консультацію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щодо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здійснення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повідомлення</w:t>
      </w:r>
      <w:proofErr w:type="spellEnd"/>
      <w:r w:rsidRPr="003D1A06">
        <w:rPr>
          <w:sz w:val="28"/>
          <w:szCs w:val="28"/>
        </w:rPr>
        <w:t xml:space="preserve"> про </w:t>
      </w:r>
      <w:proofErr w:type="spellStart"/>
      <w:r w:rsidRPr="003D1A06">
        <w:rPr>
          <w:sz w:val="28"/>
          <w:szCs w:val="28"/>
        </w:rPr>
        <w:t>можливі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факти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корупційних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пов’язаних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правопорушень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інших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порушень</w:t>
      </w:r>
      <w:proofErr w:type="spellEnd"/>
      <w:r w:rsidRPr="003D1A06">
        <w:rPr>
          <w:sz w:val="28"/>
          <w:szCs w:val="28"/>
        </w:rPr>
        <w:t xml:space="preserve"> Закону, проводить </w:t>
      </w:r>
      <w:proofErr w:type="spellStart"/>
      <w:r w:rsidRPr="003D1A06">
        <w:rPr>
          <w:sz w:val="28"/>
          <w:szCs w:val="28"/>
        </w:rPr>
        <w:t>внутрішні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навчання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цих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питань</w:t>
      </w:r>
      <w:proofErr w:type="spellEnd"/>
      <w:r w:rsidR="009E2F1C">
        <w:rPr>
          <w:sz w:val="28"/>
          <w:szCs w:val="28"/>
          <w:lang w:val="uk-UA"/>
        </w:rPr>
        <w:t>.</w:t>
      </w:r>
    </w:p>
    <w:p w:rsidR="00AD27CA" w:rsidRPr="009E2F1C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3D1A06">
        <w:rPr>
          <w:sz w:val="28"/>
          <w:szCs w:val="28"/>
        </w:rPr>
        <w:tab/>
      </w:r>
      <w:bookmarkStart w:id="16" w:name="n45"/>
      <w:bookmarkStart w:id="17" w:name="n46"/>
      <w:bookmarkStart w:id="18" w:name="n47"/>
      <w:bookmarkEnd w:id="16"/>
      <w:bookmarkEnd w:id="17"/>
      <w:bookmarkEnd w:id="18"/>
      <w:r w:rsidR="002632A0">
        <w:rPr>
          <w:sz w:val="28"/>
          <w:szCs w:val="28"/>
          <w:lang w:val="uk-UA"/>
        </w:rPr>
        <w:t>3.</w:t>
      </w:r>
      <w:r w:rsidRPr="003D1A0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2632A0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> </w:t>
      </w:r>
      <w:r w:rsidR="009E2F1C">
        <w:rPr>
          <w:sz w:val="28"/>
          <w:szCs w:val="28"/>
          <w:lang w:val="uk-UA"/>
        </w:rPr>
        <w:t>З</w:t>
      </w:r>
      <w:proofErr w:type="spellStart"/>
      <w:r w:rsidRPr="003D1A06">
        <w:rPr>
          <w:sz w:val="28"/>
          <w:szCs w:val="28"/>
        </w:rPr>
        <w:t>дійснює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перевірку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отриманих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повідомлень</w:t>
      </w:r>
      <w:proofErr w:type="spellEnd"/>
      <w:r w:rsidRPr="003D1A06">
        <w:rPr>
          <w:sz w:val="28"/>
          <w:szCs w:val="28"/>
        </w:rPr>
        <w:t xml:space="preserve"> про </w:t>
      </w:r>
      <w:proofErr w:type="spellStart"/>
      <w:r w:rsidRPr="003D1A06">
        <w:rPr>
          <w:sz w:val="28"/>
          <w:szCs w:val="28"/>
        </w:rPr>
        <w:t>можливі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факти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корупційних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пов’язаних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правопорушень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інших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порушень</w:t>
      </w:r>
      <w:proofErr w:type="spellEnd"/>
      <w:r w:rsidRPr="003D1A06">
        <w:rPr>
          <w:sz w:val="28"/>
          <w:szCs w:val="28"/>
        </w:rPr>
        <w:t xml:space="preserve"> Закону</w:t>
      </w:r>
      <w:r w:rsidR="009E2F1C">
        <w:rPr>
          <w:sz w:val="28"/>
          <w:szCs w:val="28"/>
          <w:lang w:val="uk-UA"/>
        </w:rPr>
        <w:t>.</w:t>
      </w:r>
    </w:p>
    <w:p w:rsidR="00AD27CA" w:rsidRPr="009E2F1C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19" w:name="n48"/>
      <w:bookmarkEnd w:id="19"/>
      <w:r>
        <w:rPr>
          <w:sz w:val="28"/>
          <w:szCs w:val="28"/>
        </w:rPr>
        <w:tab/>
      </w:r>
      <w:r w:rsidR="002632A0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16</w:t>
      </w:r>
      <w:r w:rsidR="00682C8E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 </w:t>
      </w:r>
      <w:r w:rsidR="009E2F1C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нформує</w:t>
      </w:r>
      <w:proofErr w:type="spellEnd"/>
      <w:r>
        <w:rPr>
          <w:sz w:val="28"/>
          <w:szCs w:val="28"/>
          <w:lang w:val="uk-UA"/>
        </w:rPr>
        <w:t xml:space="preserve"> </w:t>
      </w:r>
      <w:r w:rsidRPr="003D1A06">
        <w:rPr>
          <w:sz w:val="28"/>
          <w:szCs w:val="28"/>
        </w:rPr>
        <w:t xml:space="preserve">директора Центру, </w:t>
      </w:r>
      <w:proofErr w:type="spellStart"/>
      <w:r w:rsidRPr="003D1A06">
        <w:rPr>
          <w:sz w:val="28"/>
          <w:szCs w:val="28"/>
        </w:rPr>
        <w:t>уповноважену</w:t>
      </w:r>
      <w:proofErr w:type="spellEnd"/>
      <w:r w:rsidRPr="003D1A06">
        <w:rPr>
          <w:sz w:val="28"/>
          <w:szCs w:val="28"/>
        </w:rPr>
        <w:t xml:space="preserve"> особу з </w:t>
      </w:r>
      <w:proofErr w:type="spellStart"/>
      <w:r w:rsidRPr="003D1A06">
        <w:rPr>
          <w:sz w:val="28"/>
          <w:szCs w:val="28"/>
        </w:rPr>
        <w:t>питань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запобігання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виявлення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виконавчого</w:t>
      </w:r>
      <w:proofErr w:type="spellEnd"/>
      <w:r w:rsidRPr="003D1A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апарату</w:t>
      </w:r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Сумської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обласної</w:t>
      </w:r>
      <w:proofErr w:type="spellEnd"/>
      <w:r w:rsidRPr="003D1A06">
        <w:rPr>
          <w:sz w:val="28"/>
          <w:szCs w:val="28"/>
        </w:rPr>
        <w:t xml:space="preserve"> ради, </w:t>
      </w:r>
      <w:proofErr w:type="spellStart"/>
      <w:r w:rsidRPr="003D1A06">
        <w:rPr>
          <w:sz w:val="28"/>
          <w:szCs w:val="28"/>
        </w:rPr>
        <w:t>Національне</w:t>
      </w:r>
      <w:proofErr w:type="spellEnd"/>
      <w:r w:rsidRPr="003D1A06">
        <w:rPr>
          <w:sz w:val="28"/>
          <w:szCs w:val="28"/>
        </w:rPr>
        <w:t xml:space="preserve"> агентство, </w:t>
      </w:r>
      <w:proofErr w:type="spellStart"/>
      <w:r w:rsidRPr="003D1A06">
        <w:rPr>
          <w:sz w:val="28"/>
          <w:szCs w:val="28"/>
        </w:rPr>
        <w:t>інших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спеціально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уповноважених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суб’єктів</w:t>
      </w:r>
      <w:proofErr w:type="spellEnd"/>
      <w:r w:rsidRPr="003D1A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</w:t>
      </w:r>
      <w:r w:rsidRPr="003D1A06">
        <w:rPr>
          <w:sz w:val="28"/>
          <w:szCs w:val="28"/>
        </w:rPr>
        <w:t xml:space="preserve">у </w:t>
      </w:r>
      <w:proofErr w:type="spellStart"/>
      <w:r w:rsidRPr="003D1A06">
        <w:rPr>
          <w:sz w:val="28"/>
          <w:szCs w:val="28"/>
        </w:rPr>
        <w:t>сфері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протидії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Pr="003D1A06">
        <w:rPr>
          <w:sz w:val="28"/>
          <w:szCs w:val="28"/>
        </w:rPr>
        <w:t xml:space="preserve"> у </w:t>
      </w:r>
      <w:proofErr w:type="spellStart"/>
      <w:r w:rsidRPr="003D1A06">
        <w:rPr>
          <w:sz w:val="28"/>
          <w:szCs w:val="28"/>
        </w:rPr>
        <w:t>випадках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передбачених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законодавством</w:t>
      </w:r>
      <w:proofErr w:type="spellEnd"/>
      <w:r w:rsidRPr="003D1A06">
        <w:rPr>
          <w:sz w:val="28"/>
          <w:szCs w:val="28"/>
        </w:rPr>
        <w:t xml:space="preserve">, про </w:t>
      </w:r>
      <w:proofErr w:type="spellStart"/>
      <w:r w:rsidRPr="003D1A06">
        <w:rPr>
          <w:sz w:val="28"/>
          <w:szCs w:val="28"/>
        </w:rPr>
        <w:t>факти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що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можуть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свідчити</w:t>
      </w:r>
      <w:proofErr w:type="spellEnd"/>
      <w:r w:rsidRPr="003D1A06">
        <w:rPr>
          <w:sz w:val="28"/>
          <w:szCs w:val="28"/>
        </w:rPr>
        <w:t xml:space="preserve"> про </w:t>
      </w:r>
      <w:proofErr w:type="spellStart"/>
      <w:r w:rsidRPr="003D1A06">
        <w:rPr>
          <w:sz w:val="28"/>
          <w:szCs w:val="28"/>
        </w:rPr>
        <w:t>вчинення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корупційних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пов’язаних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правопорушень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інших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порушень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9C1FCC">
        <w:rPr>
          <w:sz w:val="28"/>
          <w:szCs w:val="28"/>
        </w:rPr>
        <w:t>вимог</w:t>
      </w:r>
      <w:proofErr w:type="spellEnd"/>
      <w:r w:rsidRPr="009C1FCC">
        <w:rPr>
          <w:rStyle w:val="apple-converted-space"/>
          <w:sz w:val="28"/>
          <w:szCs w:val="28"/>
        </w:rPr>
        <w:t> </w:t>
      </w:r>
      <w:hyperlink r:id="rId9" w:tgtFrame="_blank" w:history="1">
        <w:r w:rsidRPr="009C1FCC">
          <w:rPr>
            <w:rStyle w:val="a3"/>
            <w:color w:val="auto"/>
            <w:sz w:val="28"/>
            <w:szCs w:val="28"/>
            <w:u w:val="none"/>
          </w:rPr>
          <w:t>Закону</w:t>
        </w:r>
      </w:hyperlink>
      <w:r w:rsidRPr="003D1A06">
        <w:rPr>
          <w:sz w:val="28"/>
          <w:szCs w:val="28"/>
          <w:lang w:val="uk-UA"/>
        </w:rPr>
        <w:t xml:space="preserve"> </w:t>
      </w:r>
      <w:proofErr w:type="spellStart"/>
      <w:r w:rsidRPr="003D1A06">
        <w:rPr>
          <w:sz w:val="28"/>
          <w:szCs w:val="28"/>
        </w:rPr>
        <w:t>працівниками</w:t>
      </w:r>
      <w:proofErr w:type="spellEnd"/>
      <w:r w:rsidRPr="003D1A06">
        <w:rPr>
          <w:sz w:val="28"/>
          <w:szCs w:val="28"/>
        </w:rPr>
        <w:t xml:space="preserve"> Центру</w:t>
      </w:r>
      <w:r w:rsidR="009E2F1C">
        <w:rPr>
          <w:sz w:val="28"/>
          <w:szCs w:val="28"/>
          <w:lang w:val="uk-UA"/>
        </w:rPr>
        <w:t>.</w:t>
      </w:r>
    </w:p>
    <w:p w:rsidR="00AD27CA" w:rsidRPr="00682C8E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2632A0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17</w:t>
      </w:r>
      <w:r w:rsidR="00682C8E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 xml:space="preserve"> </w:t>
      </w:r>
      <w:r w:rsidR="00682C8E">
        <w:rPr>
          <w:sz w:val="28"/>
          <w:szCs w:val="28"/>
          <w:lang w:val="uk-UA"/>
        </w:rPr>
        <w:t>З</w:t>
      </w:r>
      <w:proofErr w:type="spellStart"/>
      <w:r w:rsidRPr="003D1A06">
        <w:rPr>
          <w:sz w:val="28"/>
          <w:szCs w:val="28"/>
        </w:rPr>
        <w:t>дійснює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моніторинг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Єдиного</w:t>
      </w:r>
      <w:proofErr w:type="spellEnd"/>
      <w:r w:rsidRPr="003D1A06">
        <w:rPr>
          <w:sz w:val="28"/>
          <w:szCs w:val="28"/>
        </w:rPr>
        <w:t xml:space="preserve"> державного </w:t>
      </w:r>
      <w:proofErr w:type="spellStart"/>
      <w:r w:rsidRPr="003D1A06">
        <w:rPr>
          <w:sz w:val="28"/>
          <w:szCs w:val="28"/>
        </w:rPr>
        <w:t>реєстру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осіб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які</w:t>
      </w:r>
      <w:proofErr w:type="spellEnd"/>
      <w:r w:rsidRPr="003D1A06">
        <w:rPr>
          <w:sz w:val="28"/>
          <w:szCs w:val="28"/>
        </w:rPr>
        <w:t xml:space="preserve"> вчинили </w:t>
      </w:r>
      <w:proofErr w:type="spellStart"/>
      <w:r w:rsidRPr="003D1A06">
        <w:rPr>
          <w:sz w:val="28"/>
          <w:szCs w:val="28"/>
        </w:rPr>
        <w:t>корупційні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пов’язані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правопорушення</w:t>
      </w:r>
      <w:proofErr w:type="spellEnd"/>
      <w:r w:rsidRPr="003D1A06">
        <w:rPr>
          <w:sz w:val="28"/>
          <w:szCs w:val="28"/>
        </w:rPr>
        <w:t>, з</w:t>
      </w:r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вимог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частини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першої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статті</w:t>
      </w:r>
      <w:proofErr w:type="spellEnd"/>
      <w:r w:rsidRPr="003D1A06">
        <w:rPr>
          <w:sz w:val="28"/>
          <w:szCs w:val="28"/>
        </w:rPr>
        <w:t xml:space="preserve"> 59 та </w:t>
      </w:r>
      <w:proofErr w:type="spellStart"/>
      <w:r w:rsidRPr="003D1A06">
        <w:rPr>
          <w:sz w:val="28"/>
          <w:szCs w:val="28"/>
        </w:rPr>
        <w:t>частини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другої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статті</w:t>
      </w:r>
      <w:proofErr w:type="spellEnd"/>
      <w:r w:rsidRPr="003D1A06">
        <w:rPr>
          <w:sz w:val="28"/>
          <w:szCs w:val="28"/>
        </w:rPr>
        <w:t xml:space="preserve"> 65¹ Закону</w:t>
      </w:r>
      <w:r w:rsidR="00682C8E">
        <w:rPr>
          <w:sz w:val="28"/>
          <w:szCs w:val="28"/>
          <w:lang w:val="uk-UA"/>
        </w:rPr>
        <w:t>.</w:t>
      </w:r>
    </w:p>
    <w:p w:rsidR="00AD27CA" w:rsidRPr="00682C8E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9C1FCC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18</w:t>
      </w:r>
      <w:r w:rsidR="009C1FCC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 xml:space="preserve"> </w:t>
      </w:r>
      <w:r w:rsidR="00682C8E">
        <w:rPr>
          <w:sz w:val="28"/>
          <w:szCs w:val="28"/>
          <w:lang w:val="uk-UA"/>
        </w:rPr>
        <w:t>П</w:t>
      </w:r>
      <w:proofErr w:type="spellStart"/>
      <w:r w:rsidRPr="003D1A06">
        <w:rPr>
          <w:sz w:val="28"/>
          <w:szCs w:val="28"/>
        </w:rPr>
        <w:t>овідомляє</w:t>
      </w:r>
      <w:proofErr w:type="spellEnd"/>
      <w:r w:rsidRPr="003D1A06">
        <w:rPr>
          <w:sz w:val="28"/>
          <w:szCs w:val="28"/>
        </w:rPr>
        <w:t xml:space="preserve"> у </w:t>
      </w:r>
      <w:proofErr w:type="spellStart"/>
      <w:r w:rsidRPr="003D1A06">
        <w:rPr>
          <w:sz w:val="28"/>
          <w:szCs w:val="28"/>
        </w:rPr>
        <w:t>письмовій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формі</w:t>
      </w:r>
      <w:proofErr w:type="spellEnd"/>
      <w:r w:rsidRPr="003D1A06">
        <w:rPr>
          <w:sz w:val="28"/>
          <w:szCs w:val="28"/>
        </w:rPr>
        <w:t xml:space="preserve"> директора Центру про </w:t>
      </w:r>
      <w:proofErr w:type="spellStart"/>
      <w:r w:rsidRPr="003D1A06">
        <w:rPr>
          <w:sz w:val="28"/>
          <w:szCs w:val="28"/>
        </w:rPr>
        <w:t>вчинення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корупційних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правопорушень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правопорушень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пов’язаних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Pr="003D1A06">
        <w:rPr>
          <w:sz w:val="28"/>
          <w:szCs w:val="28"/>
        </w:rPr>
        <w:t xml:space="preserve">, </w:t>
      </w:r>
      <w:r w:rsidR="006648F2">
        <w:rPr>
          <w:sz w:val="28"/>
          <w:szCs w:val="28"/>
          <w:lang w:val="uk-UA"/>
        </w:rPr>
        <w:t xml:space="preserve">       </w:t>
      </w:r>
      <w:r w:rsidRPr="003D1A06">
        <w:rPr>
          <w:sz w:val="28"/>
          <w:szCs w:val="28"/>
        </w:rPr>
        <w:t xml:space="preserve">та </w:t>
      </w:r>
      <w:proofErr w:type="spellStart"/>
      <w:r w:rsidRPr="003D1A06">
        <w:rPr>
          <w:sz w:val="28"/>
          <w:szCs w:val="28"/>
        </w:rPr>
        <w:t>інших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порушень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вимог</w:t>
      </w:r>
      <w:proofErr w:type="spellEnd"/>
      <w:r w:rsidRPr="003D1A06">
        <w:rPr>
          <w:sz w:val="28"/>
          <w:szCs w:val="28"/>
        </w:rPr>
        <w:t xml:space="preserve"> Закону </w:t>
      </w:r>
      <w:proofErr w:type="spellStart"/>
      <w:r w:rsidRPr="003D1A06">
        <w:rPr>
          <w:sz w:val="28"/>
          <w:szCs w:val="28"/>
        </w:rPr>
        <w:t>працівниками</w:t>
      </w:r>
      <w:proofErr w:type="spellEnd"/>
      <w:r w:rsidRPr="003D1A06">
        <w:rPr>
          <w:sz w:val="28"/>
          <w:szCs w:val="28"/>
        </w:rPr>
        <w:t xml:space="preserve"> Центру з метою </w:t>
      </w:r>
      <w:proofErr w:type="spellStart"/>
      <w:r w:rsidRPr="003D1A06">
        <w:rPr>
          <w:sz w:val="28"/>
          <w:szCs w:val="28"/>
        </w:rPr>
        <w:t>забезпечення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дотримання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</w:t>
      </w:r>
      <w:hyperlink r:id="rId10" w:anchor="n704" w:tgtFrame="_blank" w:history="1">
        <w:proofErr w:type="spellStart"/>
        <w:r w:rsidRPr="006648F2">
          <w:rPr>
            <w:rStyle w:val="a3"/>
            <w:color w:val="auto"/>
            <w:sz w:val="28"/>
            <w:szCs w:val="28"/>
            <w:u w:val="none"/>
          </w:rPr>
          <w:t>частин</w:t>
        </w:r>
        <w:proofErr w:type="spellEnd"/>
        <w:r w:rsidRPr="006648F2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6648F2">
          <w:rPr>
            <w:rStyle w:val="a3"/>
            <w:color w:val="auto"/>
            <w:sz w:val="28"/>
            <w:szCs w:val="28"/>
            <w:u w:val="none"/>
          </w:rPr>
          <w:t>другої</w:t>
        </w:r>
        <w:proofErr w:type="spellEnd"/>
      </w:hyperlink>
      <w:r w:rsidRPr="006648F2">
        <w:rPr>
          <w:sz w:val="28"/>
          <w:szCs w:val="28"/>
        </w:rPr>
        <w:t>,</w:t>
      </w:r>
      <w:r w:rsidRPr="006648F2">
        <w:rPr>
          <w:rStyle w:val="apple-converted-space"/>
          <w:sz w:val="28"/>
          <w:szCs w:val="28"/>
        </w:rPr>
        <w:t> </w:t>
      </w:r>
      <w:proofErr w:type="spellStart"/>
      <w:r w:rsidRPr="006648F2">
        <w:fldChar w:fldCharType="begin"/>
      </w:r>
      <w:r w:rsidRPr="006648F2">
        <w:instrText xml:space="preserve"> HYPERLINK "https://zakon.rada.gov.ua/laws/show/1700-18" \l "n706" \t "_blank" </w:instrText>
      </w:r>
      <w:r w:rsidRPr="006648F2">
        <w:fldChar w:fldCharType="separate"/>
      </w:r>
      <w:r w:rsidRPr="006648F2">
        <w:rPr>
          <w:rStyle w:val="a3"/>
          <w:color w:val="auto"/>
          <w:sz w:val="28"/>
          <w:szCs w:val="28"/>
          <w:u w:val="none"/>
        </w:rPr>
        <w:t>четвертої</w:t>
      </w:r>
      <w:proofErr w:type="spellEnd"/>
      <w:r w:rsidRPr="006648F2">
        <w:rPr>
          <w:rStyle w:val="a3"/>
          <w:color w:val="auto"/>
          <w:sz w:val="28"/>
          <w:szCs w:val="28"/>
          <w:u w:val="none"/>
        </w:rPr>
        <w:fldChar w:fldCharType="end"/>
      </w:r>
      <w:r w:rsidRPr="006648F2">
        <w:rPr>
          <w:rStyle w:val="apple-converted-space"/>
          <w:sz w:val="28"/>
          <w:szCs w:val="28"/>
        </w:rPr>
        <w:t> </w:t>
      </w:r>
      <w:r w:rsidRPr="006648F2">
        <w:rPr>
          <w:sz w:val="28"/>
          <w:szCs w:val="28"/>
        </w:rPr>
        <w:t>та</w:t>
      </w:r>
      <w:r w:rsidRPr="006648F2">
        <w:rPr>
          <w:rStyle w:val="apple-converted-space"/>
          <w:sz w:val="28"/>
          <w:szCs w:val="28"/>
        </w:rPr>
        <w:t> </w:t>
      </w:r>
      <w:proofErr w:type="spellStart"/>
      <w:r w:rsidR="00B11291" w:rsidRPr="006648F2">
        <w:fldChar w:fldCharType="begin"/>
      </w:r>
      <w:r w:rsidR="00B11291" w:rsidRPr="006648F2">
        <w:instrText xml:space="preserve"> HYPERLINK "https://zakon.rada.gov.ua/laws/show/1700-18" \l "n707" \t "_blank" </w:instrText>
      </w:r>
      <w:r w:rsidR="00B11291" w:rsidRPr="006648F2">
        <w:fldChar w:fldCharType="separate"/>
      </w:r>
      <w:r w:rsidRPr="006648F2">
        <w:rPr>
          <w:rStyle w:val="a3"/>
          <w:color w:val="auto"/>
          <w:sz w:val="28"/>
          <w:szCs w:val="28"/>
          <w:u w:val="none"/>
        </w:rPr>
        <w:t>п’ятої</w:t>
      </w:r>
      <w:proofErr w:type="spellEnd"/>
      <w:r w:rsidR="00B11291" w:rsidRPr="006648F2">
        <w:rPr>
          <w:rStyle w:val="a3"/>
          <w:color w:val="auto"/>
          <w:sz w:val="28"/>
          <w:szCs w:val="28"/>
          <w:u w:val="none"/>
        </w:rPr>
        <w:fldChar w:fldCharType="end"/>
      </w:r>
      <w:r w:rsidRPr="009A3E40">
        <w:rPr>
          <w:rStyle w:val="apple-converted-space"/>
          <w:sz w:val="28"/>
          <w:szCs w:val="28"/>
        </w:rPr>
        <w:t> </w:t>
      </w:r>
      <w:proofErr w:type="spellStart"/>
      <w:r w:rsidRPr="009A3E40">
        <w:rPr>
          <w:sz w:val="28"/>
          <w:szCs w:val="28"/>
        </w:rPr>
        <w:t>статті</w:t>
      </w:r>
      <w:proofErr w:type="spellEnd"/>
      <w:r w:rsidRPr="009A3E40">
        <w:rPr>
          <w:sz w:val="28"/>
          <w:szCs w:val="28"/>
        </w:rPr>
        <w:t xml:space="preserve"> 65¹ Закону</w:t>
      </w:r>
      <w:r w:rsidR="00682C8E">
        <w:rPr>
          <w:sz w:val="28"/>
          <w:szCs w:val="28"/>
          <w:lang w:val="uk-UA"/>
        </w:rPr>
        <w:t>.</w:t>
      </w:r>
    </w:p>
    <w:p w:rsidR="00AD27CA" w:rsidRPr="003D1A06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</w:rPr>
      </w:pPr>
      <w:bookmarkStart w:id="20" w:name="n49"/>
      <w:bookmarkEnd w:id="20"/>
      <w:r>
        <w:rPr>
          <w:sz w:val="28"/>
          <w:szCs w:val="28"/>
        </w:rPr>
        <w:tab/>
      </w:r>
      <w:r w:rsidR="009C1FCC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19</w:t>
      </w:r>
      <w:r w:rsidR="009C1FCC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> </w:t>
      </w:r>
      <w:r w:rsidR="00682C8E">
        <w:rPr>
          <w:sz w:val="28"/>
          <w:szCs w:val="28"/>
          <w:lang w:val="uk-UA"/>
        </w:rPr>
        <w:t>У</w:t>
      </w:r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разі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отримання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офіційної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інформації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стосовно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вчинення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працівником</w:t>
      </w:r>
      <w:proofErr w:type="spellEnd"/>
      <w:r w:rsidRPr="003D1A06">
        <w:rPr>
          <w:sz w:val="28"/>
          <w:szCs w:val="28"/>
        </w:rPr>
        <w:t xml:space="preserve"> Центру </w:t>
      </w:r>
      <w:proofErr w:type="spellStart"/>
      <w:r w:rsidRPr="003D1A06">
        <w:rPr>
          <w:sz w:val="28"/>
          <w:szCs w:val="28"/>
        </w:rPr>
        <w:t>корупційного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правопорушення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пов’язаного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здійснює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моніторинг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офіційного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вебпорталу</w:t>
      </w:r>
      <w:proofErr w:type="spellEnd"/>
      <w:r w:rsidRPr="003D1A06">
        <w:rPr>
          <w:sz w:val="28"/>
          <w:szCs w:val="28"/>
        </w:rPr>
        <w:t xml:space="preserve"> «</w:t>
      </w:r>
      <w:proofErr w:type="spellStart"/>
      <w:r w:rsidRPr="003D1A06">
        <w:rPr>
          <w:sz w:val="28"/>
          <w:szCs w:val="28"/>
        </w:rPr>
        <w:t>Судова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влада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України</w:t>
      </w:r>
      <w:proofErr w:type="spellEnd"/>
      <w:r w:rsidRPr="003D1A06">
        <w:rPr>
          <w:sz w:val="28"/>
          <w:szCs w:val="28"/>
        </w:rPr>
        <w:t xml:space="preserve">», </w:t>
      </w:r>
      <w:proofErr w:type="spellStart"/>
      <w:r w:rsidRPr="003D1A06">
        <w:rPr>
          <w:sz w:val="28"/>
          <w:szCs w:val="28"/>
        </w:rPr>
        <w:t>Єдиного</w:t>
      </w:r>
      <w:proofErr w:type="spellEnd"/>
      <w:r w:rsidRPr="003D1A06">
        <w:rPr>
          <w:sz w:val="28"/>
          <w:szCs w:val="28"/>
        </w:rPr>
        <w:t xml:space="preserve"> державного </w:t>
      </w:r>
      <w:proofErr w:type="spellStart"/>
      <w:r w:rsidRPr="003D1A06">
        <w:rPr>
          <w:sz w:val="28"/>
          <w:szCs w:val="28"/>
        </w:rPr>
        <w:t>реєстру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судових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рішень</w:t>
      </w:r>
      <w:proofErr w:type="spellEnd"/>
      <w:r w:rsidRPr="003D1A06">
        <w:rPr>
          <w:sz w:val="28"/>
          <w:szCs w:val="28"/>
        </w:rPr>
        <w:t xml:space="preserve"> з метою </w:t>
      </w:r>
      <w:proofErr w:type="spellStart"/>
      <w:r w:rsidRPr="003D1A06">
        <w:rPr>
          <w:sz w:val="28"/>
          <w:szCs w:val="28"/>
        </w:rPr>
        <w:t>отримання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інформації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щодо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результатів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розгляду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відповідної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справи</w:t>
      </w:r>
      <w:proofErr w:type="spellEnd"/>
      <w:r w:rsidRPr="003D1A06">
        <w:rPr>
          <w:sz w:val="28"/>
          <w:szCs w:val="28"/>
        </w:rPr>
        <w:t xml:space="preserve"> судом</w:t>
      </w:r>
      <w:r w:rsidR="00682C8E">
        <w:rPr>
          <w:sz w:val="28"/>
          <w:szCs w:val="28"/>
          <w:lang w:val="uk-UA"/>
        </w:rPr>
        <w:t>.</w:t>
      </w:r>
    </w:p>
    <w:p w:rsidR="00AD27CA" w:rsidRPr="00682C8E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r w:rsidRPr="003D1A06">
        <w:rPr>
          <w:sz w:val="28"/>
          <w:szCs w:val="28"/>
        </w:rPr>
        <w:tab/>
      </w:r>
      <w:r w:rsidR="009C1FCC">
        <w:rPr>
          <w:sz w:val="28"/>
          <w:szCs w:val="28"/>
          <w:lang w:val="uk-UA"/>
        </w:rPr>
        <w:t>3.</w:t>
      </w:r>
      <w:r w:rsidRPr="003D1A06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9C1FCC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 xml:space="preserve"> </w:t>
      </w:r>
      <w:r w:rsidR="00682C8E">
        <w:rPr>
          <w:sz w:val="28"/>
          <w:szCs w:val="28"/>
          <w:lang w:val="uk-UA"/>
        </w:rPr>
        <w:t>О</w:t>
      </w:r>
      <w:proofErr w:type="spellStart"/>
      <w:r w:rsidRPr="003D1A06">
        <w:rPr>
          <w:sz w:val="28"/>
          <w:szCs w:val="28"/>
        </w:rPr>
        <w:t>рганізовує</w:t>
      </w:r>
      <w:proofErr w:type="spellEnd"/>
      <w:r w:rsidRPr="003D1A06">
        <w:rPr>
          <w:sz w:val="28"/>
          <w:szCs w:val="28"/>
        </w:rPr>
        <w:t xml:space="preserve"> роботу та </w:t>
      </w:r>
      <w:proofErr w:type="spellStart"/>
      <w:r w:rsidRPr="003D1A06">
        <w:rPr>
          <w:sz w:val="28"/>
          <w:szCs w:val="28"/>
        </w:rPr>
        <w:t>бере</w:t>
      </w:r>
      <w:proofErr w:type="spellEnd"/>
      <w:r w:rsidRPr="003D1A06">
        <w:rPr>
          <w:sz w:val="28"/>
          <w:szCs w:val="28"/>
        </w:rPr>
        <w:t xml:space="preserve"> участь у </w:t>
      </w:r>
      <w:proofErr w:type="spellStart"/>
      <w:r w:rsidRPr="003D1A06">
        <w:rPr>
          <w:sz w:val="28"/>
          <w:szCs w:val="28"/>
        </w:rPr>
        <w:t>службовому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розслідуванні</w:t>
      </w:r>
      <w:proofErr w:type="spellEnd"/>
      <w:r w:rsidRPr="003D1A06">
        <w:rPr>
          <w:sz w:val="28"/>
          <w:szCs w:val="28"/>
        </w:rPr>
        <w:t xml:space="preserve">, яке проводиться з метою </w:t>
      </w:r>
      <w:proofErr w:type="spellStart"/>
      <w:r w:rsidRPr="003D1A06">
        <w:rPr>
          <w:sz w:val="28"/>
          <w:szCs w:val="28"/>
        </w:rPr>
        <w:t>виявлення</w:t>
      </w:r>
      <w:proofErr w:type="spellEnd"/>
      <w:r w:rsidRPr="003D1A06">
        <w:rPr>
          <w:sz w:val="28"/>
          <w:szCs w:val="28"/>
        </w:rPr>
        <w:t xml:space="preserve"> причин та умов, </w:t>
      </w:r>
      <w:proofErr w:type="spellStart"/>
      <w:r w:rsidRPr="003D1A06">
        <w:rPr>
          <w:sz w:val="28"/>
          <w:szCs w:val="28"/>
        </w:rPr>
        <w:t>що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призвели</w:t>
      </w:r>
      <w:proofErr w:type="spellEnd"/>
      <w:r w:rsidRPr="003D1A06">
        <w:rPr>
          <w:sz w:val="28"/>
          <w:szCs w:val="28"/>
        </w:rPr>
        <w:t xml:space="preserve"> до </w:t>
      </w:r>
      <w:proofErr w:type="spellStart"/>
      <w:r w:rsidRPr="003D1A06">
        <w:rPr>
          <w:sz w:val="28"/>
          <w:szCs w:val="28"/>
        </w:rPr>
        <w:t>вчинення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корупційного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пов’язаного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невиконання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lastRenderedPageBreak/>
        <w:t>вимог</w:t>
      </w:r>
      <w:proofErr w:type="spellEnd"/>
      <w:r w:rsidRPr="003D1A06">
        <w:rPr>
          <w:rStyle w:val="apple-converted-space"/>
          <w:sz w:val="28"/>
          <w:szCs w:val="28"/>
        </w:rPr>
        <w:t> </w:t>
      </w:r>
      <w:hyperlink r:id="rId11" w:tgtFrame="_blank" w:history="1">
        <w:r w:rsidRPr="0083521F">
          <w:rPr>
            <w:rStyle w:val="a3"/>
            <w:color w:val="auto"/>
            <w:sz w:val="28"/>
            <w:szCs w:val="28"/>
            <w:u w:val="none"/>
          </w:rPr>
          <w:t>Закону</w:t>
        </w:r>
      </w:hyperlink>
      <w:r w:rsidRPr="009A3E40">
        <w:rPr>
          <w:rStyle w:val="apple-converted-space"/>
          <w:sz w:val="28"/>
          <w:szCs w:val="28"/>
        </w:rPr>
        <w:t> </w:t>
      </w:r>
      <w:r w:rsidRPr="009A3E40">
        <w:rPr>
          <w:sz w:val="28"/>
          <w:szCs w:val="28"/>
        </w:rPr>
        <w:t xml:space="preserve">в </w:t>
      </w:r>
      <w:proofErr w:type="spellStart"/>
      <w:r w:rsidRPr="003D1A06">
        <w:rPr>
          <w:sz w:val="28"/>
          <w:szCs w:val="28"/>
        </w:rPr>
        <w:t>інший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спосіб</w:t>
      </w:r>
      <w:proofErr w:type="spellEnd"/>
      <w:r w:rsidRPr="003D1A06">
        <w:rPr>
          <w:sz w:val="28"/>
          <w:szCs w:val="28"/>
        </w:rPr>
        <w:t xml:space="preserve">, за </w:t>
      </w:r>
      <w:proofErr w:type="spellStart"/>
      <w:r w:rsidRPr="003D1A06">
        <w:rPr>
          <w:sz w:val="28"/>
          <w:szCs w:val="28"/>
        </w:rPr>
        <w:t>поданням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спеціально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уповноваженого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суб’єкта</w:t>
      </w:r>
      <w:proofErr w:type="spellEnd"/>
      <w:r w:rsidRPr="003D1A06">
        <w:rPr>
          <w:sz w:val="28"/>
          <w:szCs w:val="28"/>
        </w:rPr>
        <w:t xml:space="preserve"> у </w:t>
      </w:r>
      <w:proofErr w:type="spellStart"/>
      <w:r w:rsidRPr="003D1A06">
        <w:rPr>
          <w:sz w:val="28"/>
          <w:szCs w:val="28"/>
        </w:rPr>
        <w:t>сфері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протидії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приписом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Національного</w:t>
      </w:r>
      <w:proofErr w:type="spellEnd"/>
      <w:r w:rsidRPr="003D1A06">
        <w:rPr>
          <w:sz w:val="28"/>
          <w:szCs w:val="28"/>
        </w:rPr>
        <w:t xml:space="preserve"> агентства</w:t>
      </w:r>
      <w:r w:rsidR="00682C8E">
        <w:rPr>
          <w:sz w:val="28"/>
          <w:szCs w:val="28"/>
          <w:lang w:val="uk-UA"/>
        </w:rPr>
        <w:t>.</w:t>
      </w:r>
    </w:p>
    <w:p w:rsidR="00AD27CA" w:rsidRPr="00682C8E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21" w:name="n50"/>
      <w:bookmarkStart w:id="22" w:name="n51"/>
      <w:bookmarkEnd w:id="21"/>
      <w:bookmarkEnd w:id="22"/>
      <w:r>
        <w:rPr>
          <w:sz w:val="28"/>
          <w:szCs w:val="28"/>
        </w:rPr>
        <w:tab/>
      </w:r>
      <w:r w:rsidR="009C1FCC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21</w:t>
      </w:r>
      <w:r w:rsidR="009C1FCC">
        <w:rPr>
          <w:sz w:val="28"/>
          <w:szCs w:val="28"/>
          <w:lang w:val="uk-UA"/>
        </w:rPr>
        <w:t>.</w:t>
      </w:r>
      <w:r w:rsidR="00682C8E">
        <w:rPr>
          <w:sz w:val="28"/>
          <w:szCs w:val="28"/>
        </w:rPr>
        <w:t> </w:t>
      </w:r>
      <w:r w:rsidR="00682C8E">
        <w:rPr>
          <w:sz w:val="28"/>
          <w:szCs w:val="28"/>
          <w:lang w:val="uk-UA"/>
        </w:rPr>
        <w:t>І</w:t>
      </w:r>
      <w:proofErr w:type="spellStart"/>
      <w:r w:rsidRPr="003D1A06">
        <w:rPr>
          <w:sz w:val="28"/>
          <w:szCs w:val="28"/>
        </w:rPr>
        <w:t>нформує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уповноважену</w:t>
      </w:r>
      <w:proofErr w:type="spellEnd"/>
      <w:r>
        <w:rPr>
          <w:sz w:val="28"/>
          <w:szCs w:val="28"/>
          <w:lang w:val="uk-UA"/>
        </w:rPr>
        <w:t xml:space="preserve"> особу</w:t>
      </w:r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питань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запобігання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виявлення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виконавчого</w:t>
      </w:r>
      <w:proofErr w:type="spellEnd"/>
      <w:r w:rsidRPr="003D1A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апарату</w:t>
      </w:r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Сумської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обласної</w:t>
      </w:r>
      <w:proofErr w:type="spellEnd"/>
      <w:r w:rsidRPr="003D1A06">
        <w:rPr>
          <w:sz w:val="28"/>
          <w:szCs w:val="28"/>
        </w:rPr>
        <w:t xml:space="preserve"> ради, </w:t>
      </w:r>
      <w:proofErr w:type="spellStart"/>
      <w:r w:rsidRPr="003D1A06">
        <w:rPr>
          <w:sz w:val="28"/>
          <w:szCs w:val="28"/>
        </w:rPr>
        <w:t>Національне</w:t>
      </w:r>
      <w:proofErr w:type="spellEnd"/>
      <w:r w:rsidRPr="003D1A06">
        <w:rPr>
          <w:sz w:val="28"/>
          <w:szCs w:val="28"/>
        </w:rPr>
        <w:t xml:space="preserve"> агентство </w:t>
      </w:r>
      <w:r w:rsidR="006648F2">
        <w:rPr>
          <w:sz w:val="28"/>
          <w:szCs w:val="28"/>
          <w:lang w:val="uk-UA"/>
        </w:rPr>
        <w:t xml:space="preserve"> </w:t>
      </w:r>
      <w:r w:rsidRPr="003D1A06">
        <w:rPr>
          <w:sz w:val="28"/>
          <w:szCs w:val="28"/>
        </w:rPr>
        <w:t xml:space="preserve">у </w:t>
      </w:r>
      <w:proofErr w:type="spellStart"/>
      <w:r w:rsidRPr="003D1A06">
        <w:rPr>
          <w:sz w:val="28"/>
          <w:szCs w:val="28"/>
        </w:rPr>
        <w:t>разі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ненаправлення</w:t>
      </w:r>
      <w:proofErr w:type="spellEnd"/>
      <w:r w:rsidRPr="003D1A06">
        <w:rPr>
          <w:sz w:val="28"/>
          <w:szCs w:val="28"/>
        </w:rPr>
        <w:t xml:space="preserve"> </w:t>
      </w:r>
      <w:r w:rsidRPr="003D1A06">
        <w:rPr>
          <w:sz w:val="28"/>
          <w:szCs w:val="28"/>
          <w:lang w:val="uk-UA"/>
        </w:rPr>
        <w:t xml:space="preserve">кадровою </w:t>
      </w:r>
      <w:r w:rsidRPr="003D1A06">
        <w:rPr>
          <w:sz w:val="28"/>
          <w:szCs w:val="28"/>
        </w:rPr>
        <w:t xml:space="preserve">службою </w:t>
      </w:r>
      <w:r w:rsidRPr="003D1A06">
        <w:rPr>
          <w:sz w:val="28"/>
          <w:szCs w:val="28"/>
          <w:lang w:val="uk-UA"/>
        </w:rPr>
        <w:t>Центру</w:t>
      </w:r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засвідченої</w:t>
      </w:r>
      <w:proofErr w:type="spellEnd"/>
      <w:r w:rsidRPr="003D1A06">
        <w:rPr>
          <w:sz w:val="28"/>
          <w:szCs w:val="28"/>
        </w:rPr>
        <w:t xml:space="preserve"> в </w:t>
      </w:r>
      <w:proofErr w:type="spellStart"/>
      <w:r w:rsidRPr="003D1A06">
        <w:rPr>
          <w:sz w:val="28"/>
          <w:szCs w:val="28"/>
        </w:rPr>
        <w:t>установленому</w:t>
      </w:r>
      <w:proofErr w:type="spellEnd"/>
      <w:r w:rsidRPr="003D1A06">
        <w:rPr>
          <w:sz w:val="28"/>
          <w:szCs w:val="28"/>
        </w:rPr>
        <w:t xml:space="preserve"> порядку </w:t>
      </w:r>
      <w:proofErr w:type="spellStart"/>
      <w:r w:rsidRPr="003D1A06">
        <w:rPr>
          <w:sz w:val="28"/>
          <w:szCs w:val="28"/>
        </w:rPr>
        <w:t>паперової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копії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розпорядчого</w:t>
      </w:r>
      <w:proofErr w:type="spellEnd"/>
      <w:r w:rsidRPr="003D1A06">
        <w:rPr>
          <w:sz w:val="28"/>
          <w:szCs w:val="28"/>
        </w:rPr>
        <w:t xml:space="preserve"> документа про </w:t>
      </w:r>
      <w:proofErr w:type="spellStart"/>
      <w:r w:rsidRPr="003D1A06">
        <w:rPr>
          <w:sz w:val="28"/>
          <w:szCs w:val="28"/>
        </w:rPr>
        <w:t>накладення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дисциплінарного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стягнення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інформаційної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картки</w:t>
      </w:r>
      <w:proofErr w:type="spellEnd"/>
      <w:r w:rsidRPr="003D1A06">
        <w:rPr>
          <w:sz w:val="28"/>
          <w:szCs w:val="28"/>
        </w:rPr>
        <w:t xml:space="preserve"> до </w:t>
      </w:r>
      <w:proofErr w:type="spellStart"/>
      <w:r w:rsidRPr="003D1A06">
        <w:rPr>
          <w:sz w:val="28"/>
          <w:szCs w:val="28"/>
        </w:rPr>
        <w:t>розпорядчого</w:t>
      </w:r>
      <w:proofErr w:type="spellEnd"/>
      <w:r w:rsidRPr="003D1A06">
        <w:rPr>
          <w:sz w:val="28"/>
          <w:szCs w:val="28"/>
        </w:rPr>
        <w:t xml:space="preserve"> документа про </w:t>
      </w:r>
      <w:proofErr w:type="spellStart"/>
      <w:r w:rsidRPr="003D1A06">
        <w:rPr>
          <w:sz w:val="28"/>
          <w:szCs w:val="28"/>
        </w:rPr>
        <w:t>накладення</w:t>
      </w:r>
      <w:proofErr w:type="spellEnd"/>
      <w:r w:rsidRPr="003D1A06">
        <w:rPr>
          <w:sz w:val="28"/>
          <w:szCs w:val="28"/>
        </w:rPr>
        <w:t xml:space="preserve"> (</w:t>
      </w:r>
      <w:proofErr w:type="spellStart"/>
      <w:r w:rsidRPr="003D1A06">
        <w:rPr>
          <w:sz w:val="28"/>
          <w:szCs w:val="28"/>
        </w:rPr>
        <w:t>скасування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розпорядчого</w:t>
      </w:r>
      <w:proofErr w:type="spellEnd"/>
      <w:r w:rsidRPr="003D1A06">
        <w:rPr>
          <w:sz w:val="28"/>
          <w:szCs w:val="28"/>
        </w:rPr>
        <w:t xml:space="preserve"> документа про </w:t>
      </w:r>
      <w:proofErr w:type="spellStart"/>
      <w:r w:rsidRPr="003D1A06">
        <w:rPr>
          <w:sz w:val="28"/>
          <w:szCs w:val="28"/>
        </w:rPr>
        <w:t>накладення</w:t>
      </w:r>
      <w:proofErr w:type="spellEnd"/>
      <w:r w:rsidRPr="003D1A06">
        <w:rPr>
          <w:sz w:val="28"/>
          <w:szCs w:val="28"/>
        </w:rPr>
        <w:t xml:space="preserve">) </w:t>
      </w:r>
      <w:proofErr w:type="spellStart"/>
      <w:r w:rsidRPr="003D1A06">
        <w:rPr>
          <w:sz w:val="28"/>
          <w:szCs w:val="28"/>
        </w:rPr>
        <w:t>дисциплінарного</w:t>
      </w:r>
      <w:proofErr w:type="spellEnd"/>
      <w:r w:rsidRPr="003D1A06">
        <w:rPr>
          <w:sz w:val="28"/>
          <w:szCs w:val="28"/>
          <w:lang w:val="uk-UA"/>
        </w:rPr>
        <w:t xml:space="preserve"> </w:t>
      </w:r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стягнення</w:t>
      </w:r>
      <w:proofErr w:type="spellEnd"/>
      <w:r w:rsidRPr="003D1A06">
        <w:rPr>
          <w:sz w:val="28"/>
          <w:szCs w:val="28"/>
        </w:rPr>
        <w:t xml:space="preserve"> на особу за </w:t>
      </w:r>
      <w:proofErr w:type="spellStart"/>
      <w:r w:rsidRPr="003D1A06">
        <w:rPr>
          <w:sz w:val="28"/>
          <w:szCs w:val="28"/>
        </w:rPr>
        <w:t>вчинення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корупційних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пов’язаних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правопорушень</w:t>
      </w:r>
      <w:proofErr w:type="spellEnd"/>
      <w:r w:rsidRPr="003D1A06">
        <w:rPr>
          <w:sz w:val="28"/>
          <w:szCs w:val="28"/>
        </w:rPr>
        <w:t xml:space="preserve"> для </w:t>
      </w:r>
      <w:proofErr w:type="spellStart"/>
      <w:r w:rsidRPr="003D1A06">
        <w:rPr>
          <w:sz w:val="28"/>
          <w:szCs w:val="28"/>
        </w:rPr>
        <w:t>внесення</w:t>
      </w:r>
      <w:proofErr w:type="spellEnd"/>
      <w:r w:rsidRPr="003D1A06">
        <w:rPr>
          <w:sz w:val="28"/>
          <w:szCs w:val="28"/>
        </w:rPr>
        <w:t xml:space="preserve"> до </w:t>
      </w:r>
      <w:proofErr w:type="spellStart"/>
      <w:r w:rsidRPr="003D1A06">
        <w:rPr>
          <w:sz w:val="28"/>
          <w:szCs w:val="28"/>
        </w:rPr>
        <w:t>Єдиного</w:t>
      </w:r>
      <w:proofErr w:type="spellEnd"/>
      <w:r w:rsidRPr="003D1A06">
        <w:rPr>
          <w:sz w:val="28"/>
          <w:szCs w:val="28"/>
        </w:rPr>
        <w:t xml:space="preserve"> державного </w:t>
      </w:r>
      <w:proofErr w:type="spellStart"/>
      <w:r w:rsidRPr="003D1A06">
        <w:rPr>
          <w:sz w:val="28"/>
          <w:szCs w:val="28"/>
        </w:rPr>
        <w:t>реєстру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осіб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які</w:t>
      </w:r>
      <w:proofErr w:type="spellEnd"/>
      <w:r w:rsidRPr="003D1A06">
        <w:rPr>
          <w:sz w:val="28"/>
          <w:szCs w:val="28"/>
        </w:rPr>
        <w:t xml:space="preserve"> вчинили </w:t>
      </w:r>
      <w:proofErr w:type="spellStart"/>
      <w:r w:rsidRPr="003D1A06">
        <w:rPr>
          <w:sz w:val="28"/>
          <w:szCs w:val="28"/>
        </w:rPr>
        <w:t>корупційні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пов’язані</w:t>
      </w:r>
      <w:proofErr w:type="spellEnd"/>
      <w:r w:rsidRPr="003D1A06">
        <w:rPr>
          <w:sz w:val="28"/>
          <w:szCs w:val="28"/>
        </w:rPr>
        <w:t xml:space="preserve"> 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правопорушення</w:t>
      </w:r>
      <w:proofErr w:type="spellEnd"/>
      <w:r w:rsidR="00682C8E">
        <w:rPr>
          <w:sz w:val="28"/>
          <w:szCs w:val="28"/>
          <w:lang w:val="uk-UA"/>
        </w:rPr>
        <w:t>.</w:t>
      </w:r>
    </w:p>
    <w:p w:rsidR="00AD27CA" w:rsidRPr="00682C8E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  <w:lang w:val="uk-UA"/>
        </w:rPr>
      </w:pPr>
      <w:bookmarkStart w:id="23" w:name="n52"/>
      <w:bookmarkStart w:id="24" w:name="n53"/>
      <w:bookmarkEnd w:id="23"/>
      <w:bookmarkEnd w:id="24"/>
      <w:r>
        <w:rPr>
          <w:sz w:val="28"/>
          <w:szCs w:val="28"/>
        </w:rPr>
        <w:tab/>
      </w:r>
      <w:r w:rsidR="0083521F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22</w:t>
      </w:r>
      <w:r w:rsidR="0083521F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> </w:t>
      </w:r>
      <w:r w:rsidR="00682C8E">
        <w:rPr>
          <w:sz w:val="28"/>
          <w:szCs w:val="28"/>
          <w:lang w:val="uk-UA"/>
        </w:rPr>
        <w:t>В</w:t>
      </w:r>
      <w:r w:rsidRPr="003D1A06">
        <w:rPr>
          <w:sz w:val="28"/>
          <w:szCs w:val="28"/>
        </w:rPr>
        <w:t xml:space="preserve">еде </w:t>
      </w:r>
      <w:proofErr w:type="spellStart"/>
      <w:r w:rsidRPr="003D1A06">
        <w:rPr>
          <w:sz w:val="28"/>
          <w:szCs w:val="28"/>
        </w:rPr>
        <w:t>облік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працівників</w:t>
      </w:r>
      <w:proofErr w:type="spellEnd"/>
      <w:r w:rsidRPr="003D1A06">
        <w:rPr>
          <w:sz w:val="28"/>
          <w:szCs w:val="28"/>
        </w:rPr>
        <w:t xml:space="preserve"> </w:t>
      </w:r>
      <w:r w:rsidRPr="003D1A06">
        <w:rPr>
          <w:sz w:val="28"/>
          <w:szCs w:val="28"/>
          <w:lang w:val="uk-UA"/>
        </w:rPr>
        <w:t>Центру</w:t>
      </w:r>
      <w:r w:rsidRPr="003D1A0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притягнутих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  <w:lang w:val="uk-UA"/>
        </w:rPr>
        <w:t xml:space="preserve"> </w:t>
      </w:r>
      <w:r w:rsidRPr="003D1A06">
        <w:rPr>
          <w:sz w:val="28"/>
          <w:szCs w:val="28"/>
        </w:rPr>
        <w:t xml:space="preserve">за </w:t>
      </w:r>
      <w:proofErr w:type="spellStart"/>
      <w:r w:rsidRPr="003D1A06">
        <w:rPr>
          <w:sz w:val="28"/>
          <w:szCs w:val="28"/>
        </w:rPr>
        <w:t>вчинення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корупційних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правопорушень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або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правопорушень</w:t>
      </w:r>
      <w:proofErr w:type="spellEnd"/>
      <w:r w:rsidRPr="003D1A06">
        <w:rPr>
          <w:sz w:val="28"/>
          <w:szCs w:val="28"/>
        </w:rPr>
        <w:t xml:space="preserve">, </w:t>
      </w:r>
      <w:proofErr w:type="spellStart"/>
      <w:r w:rsidRPr="003D1A06">
        <w:rPr>
          <w:sz w:val="28"/>
          <w:szCs w:val="28"/>
        </w:rPr>
        <w:t>пов’я</w:t>
      </w:r>
      <w:r>
        <w:rPr>
          <w:sz w:val="28"/>
          <w:szCs w:val="28"/>
        </w:rPr>
        <w:t>заних</w:t>
      </w:r>
      <w:proofErr w:type="spellEnd"/>
      <w:r>
        <w:rPr>
          <w:sz w:val="28"/>
          <w:szCs w:val="28"/>
          <w:lang w:val="uk-UA"/>
        </w:rPr>
        <w:t xml:space="preserve"> </w:t>
      </w:r>
      <w:r w:rsidR="006648F2">
        <w:rPr>
          <w:sz w:val="28"/>
          <w:szCs w:val="28"/>
          <w:lang w:val="uk-UA"/>
        </w:rPr>
        <w:t xml:space="preserve">              </w:t>
      </w:r>
      <w:r w:rsidRPr="003D1A06">
        <w:rPr>
          <w:sz w:val="28"/>
          <w:szCs w:val="28"/>
        </w:rPr>
        <w:t xml:space="preserve">з </w:t>
      </w:r>
      <w:proofErr w:type="spellStart"/>
      <w:r w:rsidRPr="003D1A06">
        <w:rPr>
          <w:sz w:val="28"/>
          <w:szCs w:val="28"/>
        </w:rPr>
        <w:t>корупцією</w:t>
      </w:r>
      <w:proofErr w:type="spellEnd"/>
      <w:r w:rsidR="00682C8E">
        <w:rPr>
          <w:sz w:val="28"/>
          <w:szCs w:val="28"/>
          <w:lang w:val="uk-UA"/>
        </w:rPr>
        <w:t>.</w:t>
      </w:r>
    </w:p>
    <w:p w:rsidR="00AD27CA" w:rsidRDefault="00AD27CA" w:rsidP="00AD27CA">
      <w:pPr>
        <w:pStyle w:val="rvps2"/>
        <w:shd w:val="clear" w:color="auto" w:fill="FFFFFF"/>
        <w:spacing w:before="0" w:beforeAutospacing="0" w:after="0" w:afterAutospacing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521F"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23</w:t>
      </w:r>
      <w:r w:rsidR="0083521F">
        <w:rPr>
          <w:sz w:val="28"/>
          <w:szCs w:val="28"/>
          <w:lang w:val="uk-UA"/>
        </w:rPr>
        <w:t>.</w:t>
      </w:r>
      <w:r w:rsidRPr="003D1A06">
        <w:rPr>
          <w:sz w:val="28"/>
          <w:szCs w:val="28"/>
        </w:rPr>
        <w:t xml:space="preserve"> </w:t>
      </w:r>
      <w:r w:rsidR="00682C8E">
        <w:rPr>
          <w:sz w:val="28"/>
          <w:szCs w:val="28"/>
          <w:lang w:val="uk-UA"/>
        </w:rPr>
        <w:t>З</w:t>
      </w:r>
      <w:proofErr w:type="spellStart"/>
      <w:r w:rsidRPr="003D1A06">
        <w:rPr>
          <w:sz w:val="28"/>
          <w:szCs w:val="28"/>
        </w:rPr>
        <w:t>дійснює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інші</w:t>
      </w:r>
      <w:proofErr w:type="spellEnd"/>
      <w:r w:rsidRPr="003D1A06">
        <w:rPr>
          <w:sz w:val="28"/>
          <w:szCs w:val="28"/>
        </w:rPr>
        <w:t xml:space="preserve"> заходи </w:t>
      </w:r>
      <w:proofErr w:type="spellStart"/>
      <w:r w:rsidRPr="003D1A06">
        <w:rPr>
          <w:sz w:val="28"/>
          <w:szCs w:val="28"/>
        </w:rPr>
        <w:t>щодо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запобігання</w:t>
      </w:r>
      <w:proofErr w:type="spellEnd"/>
      <w:r w:rsidRPr="003D1A06">
        <w:rPr>
          <w:sz w:val="28"/>
          <w:szCs w:val="28"/>
        </w:rPr>
        <w:t xml:space="preserve"> та </w:t>
      </w:r>
      <w:proofErr w:type="spellStart"/>
      <w:r w:rsidRPr="003D1A06">
        <w:rPr>
          <w:sz w:val="28"/>
          <w:szCs w:val="28"/>
        </w:rPr>
        <w:t>виявлення</w:t>
      </w:r>
      <w:proofErr w:type="spellEnd"/>
      <w:r w:rsidRPr="003D1A06">
        <w:rPr>
          <w:sz w:val="28"/>
          <w:szCs w:val="28"/>
        </w:rPr>
        <w:t xml:space="preserve"> </w:t>
      </w:r>
      <w:proofErr w:type="spellStart"/>
      <w:r w:rsidRPr="003D1A06">
        <w:rPr>
          <w:sz w:val="28"/>
          <w:szCs w:val="28"/>
        </w:rPr>
        <w:t>корупції</w:t>
      </w:r>
      <w:proofErr w:type="spellEnd"/>
      <w:r w:rsidRPr="003D1A06">
        <w:rPr>
          <w:sz w:val="28"/>
          <w:szCs w:val="28"/>
        </w:rPr>
        <w:t>.</w:t>
      </w:r>
    </w:p>
    <w:p w:rsidR="00900DD7" w:rsidRPr="00AD27CA" w:rsidRDefault="00900DD7" w:rsidP="00900DD7">
      <w:pPr>
        <w:jc w:val="both"/>
        <w:rPr>
          <w:rFonts w:eastAsia="Calibri"/>
          <w:b/>
          <w:bCs/>
          <w:sz w:val="28"/>
          <w:szCs w:val="28"/>
        </w:rPr>
      </w:pPr>
    </w:p>
    <w:p w:rsidR="00900DD7" w:rsidRDefault="00900DD7" w:rsidP="00900DD7">
      <w:pPr>
        <w:jc w:val="center"/>
        <w:rPr>
          <w:rFonts w:eastAsia="Calibri"/>
          <w:b/>
          <w:bCs/>
          <w:sz w:val="28"/>
          <w:szCs w:val="28"/>
          <w:lang w:val="uk-UA"/>
        </w:rPr>
      </w:pPr>
    </w:p>
    <w:p w:rsidR="00CB1588" w:rsidRDefault="00900DD7" w:rsidP="00CB1588">
      <w:pPr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</w:rPr>
        <w:t>. ПРАВА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 </w:t>
      </w:r>
    </w:p>
    <w:p w:rsidR="00CB1588" w:rsidRPr="00CB1588" w:rsidRDefault="00CB1588" w:rsidP="00CB1588">
      <w:pPr>
        <w:ind w:firstLine="708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D410DA">
        <w:rPr>
          <w:sz w:val="28"/>
          <w:szCs w:val="28"/>
        </w:rPr>
        <w:t>Уповноважен</w:t>
      </w:r>
      <w:r w:rsidRPr="00D410DA">
        <w:rPr>
          <w:sz w:val="28"/>
          <w:szCs w:val="28"/>
          <w:lang w:val="uk-UA"/>
        </w:rPr>
        <w:t>ий</w:t>
      </w:r>
      <w:proofErr w:type="spellEnd"/>
      <w:r w:rsidRPr="00D410DA">
        <w:rPr>
          <w:sz w:val="28"/>
          <w:szCs w:val="28"/>
        </w:rPr>
        <w:t xml:space="preserve"> з метою </w:t>
      </w:r>
      <w:proofErr w:type="spellStart"/>
      <w:r w:rsidRPr="00D410DA">
        <w:rPr>
          <w:sz w:val="28"/>
          <w:szCs w:val="28"/>
        </w:rPr>
        <w:t>виконання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покладених</w:t>
      </w:r>
      <w:proofErr w:type="spellEnd"/>
      <w:r w:rsidRPr="00D410DA">
        <w:rPr>
          <w:sz w:val="28"/>
          <w:szCs w:val="28"/>
        </w:rPr>
        <w:t xml:space="preserve"> на </w:t>
      </w:r>
      <w:proofErr w:type="spellStart"/>
      <w:r w:rsidRPr="00D410DA">
        <w:rPr>
          <w:sz w:val="28"/>
          <w:szCs w:val="28"/>
        </w:rPr>
        <w:t>нього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завдань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має</w:t>
      </w:r>
      <w:proofErr w:type="spellEnd"/>
      <w:r w:rsidRPr="00D410DA">
        <w:rPr>
          <w:sz w:val="28"/>
          <w:szCs w:val="28"/>
        </w:rPr>
        <w:t xml:space="preserve"> право:</w:t>
      </w:r>
    </w:p>
    <w:p w:rsidR="00CB1588" w:rsidRPr="00D410DA" w:rsidRDefault="00CB1588" w:rsidP="00CB158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D410DA">
        <w:rPr>
          <w:sz w:val="28"/>
          <w:szCs w:val="28"/>
          <w:lang w:val="uk-UA"/>
        </w:rPr>
        <w:t>.1 М</w:t>
      </w:r>
      <w:proofErr w:type="spellStart"/>
      <w:r w:rsidRPr="00D410DA">
        <w:rPr>
          <w:sz w:val="28"/>
          <w:szCs w:val="28"/>
        </w:rPr>
        <w:t>ати</w:t>
      </w:r>
      <w:proofErr w:type="spellEnd"/>
      <w:r w:rsidRPr="00D410DA">
        <w:rPr>
          <w:sz w:val="28"/>
          <w:szCs w:val="28"/>
        </w:rPr>
        <w:t xml:space="preserve"> доступ до </w:t>
      </w:r>
      <w:proofErr w:type="spellStart"/>
      <w:r w:rsidRPr="00D410DA">
        <w:rPr>
          <w:sz w:val="28"/>
          <w:szCs w:val="28"/>
        </w:rPr>
        <w:t>документів</w:t>
      </w:r>
      <w:proofErr w:type="spellEnd"/>
      <w:r w:rsidRPr="00D410DA">
        <w:rPr>
          <w:sz w:val="28"/>
          <w:szCs w:val="28"/>
        </w:rPr>
        <w:t xml:space="preserve"> та </w:t>
      </w:r>
      <w:proofErr w:type="spellStart"/>
      <w:r w:rsidRPr="00D410DA">
        <w:rPr>
          <w:sz w:val="28"/>
          <w:szCs w:val="28"/>
        </w:rPr>
        <w:t>інформації</w:t>
      </w:r>
      <w:proofErr w:type="spellEnd"/>
      <w:r w:rsidRPr="00D410DA">
        <w:rPr>
          <w:sz w:val="28"/>
          <w:szCs w:val="28"/>
        </w:rPr>
        <w:t xml:space="preserve">, </w:t>
      </w:r>
      <w:proofErr w:type="spellStart"/>
      <w:r w:rsidRPr="00D410DA">
        <w:rPr>
          <w:sz w:val="28"/>
          <w:szCs w:val="28"/>
        </w:rPr>
        <w:t>розпорядником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яких</w:t>
      </w:r>
      <w:proofErr w:type="spellEnd"/>
      <w:r w:rsidRPr="00D410D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</w:t>
      </w:r>
      <w:r w:rsidRPr="00D410DA">
        <w:rPr>
          <w:sz w:val="28"/>
          <w:szCs w:val="28"/>
        </w:rPr>
        <w:t xml:space="preserve">є </w:t>
      </w:r>
      <w:r w:rsidRPr="00D410DA">
        <w:rPr>
          <w:sz w:val="28"/>
          <w:szCs w:val="28"/>
          <w:lang w:val="uk-UA"/>
        </w:rPr>
        <w:t>Центр</w:t>
      </w:r>
      <w:r w:rsidRPr="00D410DA">
        <w:rPr>
          <w:sz w:val="28"/>
          <w:szCs w:val="28"/>
        </w:rPr>
        <w:t xml:space="preserve">, з </w:t>
      </w:r>
      <w:proofErr w:type="spellStart"/>
      <w:r w:rsidRPr="00D410DA">
        <w:rPr>
          <w:sz w:val="28"/>
          <w:szCs w:val="28"/>
        </w:rPr>
        <w:t>урахуванням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обмежень</w:t>
      </w:r>
      <w:proofErr w:type="spellEnd"/>
      <w:r w:rsidRPr="00D410DA">
        <w:rPr>
          <w:sz w:val="28"/>
          <w:szCs w:val="28"/>
        </w:rPr>
        <w:t xml:space="preserve">, </w:t>
      </w:r>
      <w:proofErr w:type="spellStart"/>
      <w:r w:rsidRPr="00D410DA">
        <w:rPr>
          <w:sz w:val="28"/>
          <w:szCs w:val="28"/>
        </w:rPr>
        <w:t>встановлених</w:t>
      </w:r>
      <w:proofErr w:type="spellEnd"/>
      <w:r w:rsidRPr="00D410DA">
        <w:rPr>
          <w:sz w:val="28"/>
          <w:szCs w:val="28"/>
        </w:rPr>
        <w:t xml:space="preserve"> законом, </w:t>
      </w:r>
      <w:proofErr w:type="spellStart"/>
      <w:r w:rsidRPr="00D410DA">
        <w:rPr>
          <w:sz w:val="28"/>
          <w:szCs w:val="28"/>
        </w:rPr>
        <w:t>робити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чи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отримувати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їх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копії</w:t>
      </w:r>
      <w:proofErr w:type="spellEnd"/>
      <w:r w:rsidRPr="00D410DA">
        <w:rPr>
          <w:sz w:val="28"/>
          <w:szCs w:val="28"/>
        </w:rPr>
        <w:t>;</w:t>
      </w:r>
    </w:p>
    <w:p w:rsidR="00CB1588" w:rsidRPr="009457C6" w:rsidRDefault="00CB1588" w:rsidP="00CB158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5" w:name="n61"/>
      <w:bookmarkEnd w:id="25"/>
      <w:r>
        <w:rPr>
          <w:sz w:val="28"/>
          <w:szCs w:val="28"/>
          <w:lang w:val="uk-UA"/>
        </w:rPr>
        <w:t>4</w:t>
      </w:r>
      <w:r w:rsidRPr="00D410DA">
        <w:rPr>
          <w:sz w:val="28"/>
          <w:szCs w:val="28"/>
          <w:lang w:val="uk-UA"/>
        </w:rPr>
        <w:t>.2 В</w:t>
      </w:r>
      <w:r w:rsidRPr="009457C6">
        <w:rPr>
          <w:sz w:val="28"/>
          <w:szCs w:val="28"/>
          <w:lang w:val="uk-UA"/>
        </w:rPr>
        <w:t xml:space="preserve">имагати від </w:t>
      </w:r>
      <w:r w:rsidRPr="002179A7">
        <w:rPr>
          <w:sz w:val="28"/>
          <w:szCs w:val="28"/>
          <w:lang w:val="uk-UA"/>
        </w:rPr>
        <w:t>керівників</w:t>
      </w:r>
      <w:r w:rsidRPr="00B95343">
        <w:rPr>
          <w:color w:val="FF0000"/>
          <w:sz w:val="28"/>
          <w:szCs w:val="28"/>
          <w:lang w:val="uk-UA"/>
        </w:rPr>
        <w:t xml:space="preserve"> </w:t>
      </w:r>
      <w:r w:rsidRPr="009457C6">
        <w:rPr>
          <w:sz w:val="28"/>
          <w:szCs w:val="28"/>
          <w:lang w:val="uk-UA"/>
        </w:rPr>
        <w:t xml:space="preserve">структурних підрозділів </w:t>
      </w:r>
      <w:r w:rsidRPr="00D410DA">
        <w:rPr>
          <w:sz w:val="28"/>
          <w:szCs w:val="28"/>
          <w:lang w:val="uk-UA"/>
        </w:rPr>
        <w:t>Центру</w:t>
      </w:r>
      <w:r w:rsidRPr="009457C6">
        <w:rPr>
          <w:sz w:val="28"/>
          <w:szCs w:val="28"/>
          <w:lang w:val="uk-UA"/>
        </w:rPr>
        <w:t xml:space="preserve"> документи або їх копії, у тому числі такі, що містять інформацію з обмеженим доступом (крім державної таємниці);</w:t>
      </w:r>
    </w:p>
    <w:p w:rsidR="00CB1588" w:rsidRPr="00D410DA" w:rsidRDefault="00CB1588" w:rsidP="00CB158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D410DA">
        <w:rPr>
          <w:sz w:val="28"/>
          <w:szCs w:val="28"/>
          <w:lang w:val="uk-UA"/>
        </w:rPr>
        <w:t>.3. З</w:t>
      </w:r>
      <w:proofErr w:type="spellStart"/>
      <w:r w:rsidRPr="00D410DA">
        <w:rPr>
          <w:sz w:val="28"/>
          <w:szCs w:val="28"/>
        </w:rPr>
        <w:t>дійснювати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обробку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інформації</w:t>
      </w:r>
      <w:proofErr w:type="spellEnd"/>
      <w:r w:rsidRPr="00D410DA">
        <w:rPr>
          <w:sz w:val="28"/>
          <w:szCs w:val="28"/>
        </w:rPr>
        <w:t xml:space="preserve">, у тому </w:t>
      </w:r>
      <w:proofErr w:type="spellStart"/>
      <w:r w:rsidRPr="00D410DA">
        <w:rPr>
          <w:sz w:val="28"/>
          <w:szCs w:val="28"/>
        </w:rPr>
        <w:t>числі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персональних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даних</w:t>
      </w:r>
      <w:proofErr w:type="spellEnd"/>
      <w:r w:rsidRPr="00D410DA">
        <w:rPr>
          <w:sz w:val="28"/>
          <w:szCs w:val="28"/>
        </w:rPr>
        <w:t xml:space="preserve">, </w:t>
      </w:r>
      <w:r w:rsidR="00D7514C">
        <w:rPr>
          <w:sz w:val="28"/>
          <w:szCs w:val="28"/>
          <w:lang w:val="uk-UA"/>
        </w:rPr>
        <w:t xml:space="preserve">  </w:t>
      </w:r>
      <w:r w:rsidRPr="00D410DA">
        <w:rPr>
          <w:sz w:val="28"/>
          <w:szCs w:val="28"/>
        </w:rPr>
        <w:t xml:space="preserve">з </w:t>
      </w:r>
      <w:proofErr w:type="spellStart"/>
      <w:r w:rsidRPr="00D410DA">
        <w:rPr>
          <w:sz w:val="28"/>
          <w:szCs w:val="28"/>
        </w:rPr>
        <w:t>дотриманням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законодавства</w:t>
      </w:r>
      <w:proofErr w:type="spellEnd"/>
      <w:r w:rsidRPr="00D410DA">
        <w:rPr>
          <w:sz w:val="28"/>
          <w:szCs w:val="28"/>
        </w:rPr>
        <w:t xml:space="preserve"> про </w:t>
      </w:r>
      <w:proofErr w:type="spellStart"/>
      <w:r w:rsidRPr="00D410DA">
        <w:rPr>
          <w:sz w:val="28"/>
          <w:szCs w:val="28"/>
        </w:rPr>
        <w:t>захист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персональних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даних</w:t>
      </w:r>
      <w:proofErr w:type="spellEnd"/>
      <w:r w:rsidRPr="00D410DA">
        <w:rPr>
          <w:sz w:val="28"/>
          <w:szCs w:val="28"/>
        </w:rPr>
        <w:t>;</w:t>
      </w:r>
    </w:p>
    <w:p w:rsidR="00CB1588" w:rsidRPr="00D410DA" w:rsidRDefault="00CB1588" w:rsidP="00CB158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6" w:name="n62"/>
      <w:bookmarkEnd w:id="26"/>
      <w:r>
        <w:rPr>
          <w:sz w:val="28"/>
          <w:szCs w:val="28"/>
          <w:lang w:val="uk-UA"/>
        </w:rPr>
        <w:t>4</w:t>
      </w:r>
      <w:r w:rsidRPr="00D410DA">
        <w:rPr>
          <w:sz w:val="28"/>
          <w:szCs w:val="28"/>
          <w:lang w:val="uk-UA"/>
        </w:rPr>
        <w:t>.4. В</w:t>
      </w:r>
      <w:proofErr w:type="spellStart"/>
      <w:r w:rsidRPr="00D410DA">
        <w:rPr>
          <w:sz w:val="28"/>
          <w:szCs w:val="28"/>
        </w:rPr>
        <w:t>икликати</w:t>
      </w:r>
      <w:proofErr w:type="spellEnd"/>
      <w:r w:rsidRPr="00D410DA">
        <w:rPr>
          <w:sz w:val="28"/>
          <w:szCs w:val="28"/>
        </w:rPr>
        <w:t xml:space="preserve"> та </w:t>
      </w:r>
      <w:proofErr w:type="spellStart"/>
      <w:r w:rsidRPr="00D410DA">
        <w:rPr>
          <w:sz w:val="28"/>
          <w:szCs w:val="28"/>
        </w:rPr>
        <w:t>опитувати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осіб</w:t>
      </w:r>
      <w:proofErr w:type="spellEnd"/>
      <w:r w:rsidRPr="00D410DA">
        <w:rPr>
          <w:sz w:val="28"/>
          <w:szCs w:val="28"/>
        </w:rPr>
        <w:t xml:space="preserve">, </w:t>
      </w:r>
      <w:proofErr w:type="spellStart"/>
      <w:r w:rsidRPr="00D410DA">
        <w:rPr>
          <w:sz w:val="28"/>
          <w:szCs w:val="28"/>
        </w:rPr>
        <w:t>дії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або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бездіяльність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яких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стосуються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повідомлених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викривачем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фактів</w:t>
      </w:r>
      <w:proofErr w:type="spellEnd"/>
      <w:r w:rsidRPr="00D410DA">
        <w:rPr>
          <w:sz w:val="28"/>
          <w:szCs w:val="28"/>
        </w:rPr>
        <w:t xml:space="preserve">, у тому </w:t>
      </w:r>
      <w:proofErr w:type="spellStart"/>
      <w:r w:rsidRPr="00D410DA">
        <w:rPr>
          <w:sz w:val="28"/>
          <w:szCs w:val="28"/>
        </w:rPr>
        <w:t>числі</w:t>
      </w:r>
      <w:proofErr w:type="spellEnd"/>
      <w:r w:rsidRPr="00D410D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директора</w:t>
      </w:r>
      <w:r w:rsidRPr="00D410DA">
        <w:rPr>
          <w:sz w:val="28"/>
          <w:szCs w:val="28"/>
        </w:rPr>
        <w:t xml:space="preserve">, </w:t>
      </w:r>
      <w:proofErr w:type="spellStart"/>
      <w:r w:rsidRPr="00D410DA">
        <w:rPr>
          <w:sz w:val="28"/>
          <w:szCs w:val="28"/>
        </w:rPr>
        <w:t>заступників</w:t>
      </w:r>
      <w:proofErr w:type="spellEnd"/>
      <w:r w:rsidRPr="00D410DA">
        <w:rPr>
          <w:sz w:val="28"/>
          <w:szCs w:val="28"/>
        </w:rPr>
        <w:t xml:space="preserve"> </w:t>
      </w:r>
      <w:r w:rsidRPr="006D4D17">
        <w:rPr>
          <w:sz w:val="28"/>
          <w:szCs w:val="28"/>
          <w:lang w:val="uk-UA"/>
        </w:rPr>
        <w:t>директора</w:t>
      </w:r>
      <w:r w:rsidRPr="00D410DA">
        <w:rPr>
          <w:sz w:val="28"/>
          <w:szCs w:val="28"/>
        </w:rPr>
        <w:t xml:space="preserve"> </w:t>
      </w:r>
      <w:r w:rsidRPr="00D410DA">
        <w:rPr>
          <w:sz w:val="28"/>
          <w:szCs w:val="28"/>
          <w:lang w:val="uk-UA"/>
        </w:rPr>
        <w:t>Центру</w:t>
      </w:r>
      <w:r w:rsidRPr="00D410DA">
        <w:rPr>
          <w:sz w:val="28"/>
          <w:szCs w:val="28"/>
        </w:rPr>
        <w:t>;</w:t>
      </w:r>
    </w:p>
    <w:p w:rsidR="00CB1588" w:rsidRPr="00D410DA" w:rsidRDefault="00CB1588" w:rsidP="00CB158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7" w:name="n63"/>
      <w:bookmarkEnd w:id="27"/>
      <w:r>
        <w:rPr>
          <w:sz w:val="28"/>
          <w:szCs w:val="28"/>
          <w:lang w:val="uk-UA"/>
        </w:rPr>
        <w:t>4</w:t>
      </w:r>
      <w:r w:rsidRPr="00D410DA">
        <w:rPr>
          <w:sz w:val="28"/>
          <w:szCs w:val="28"/>
          <w:lang w:val="uk-UA"/>
        </w:rPr>
        <w:t>.5. З</w:t>
      </w:r>
      <w:proofErr w:type="spellStart"/>
      <w:r w:rsidRPr="00D410DA">
        <w:rPr>
          <w:sz w:val="28"/>
          <w:szCs w:val="28"/>
        </w:rPr>
        <w:t>вертатися</w:t>
      </w:r>
      <w:proofErr w:type="spellEnd"/>
      <w:r w:rsidRPr="00D410DA">
        <w:rPr>
          <w:sz w:val="28"/>
          <w:szCs w:val="28"/>
        </w:rPr>
        <w:t xml:space="preserve"> до </w:t>
      </w:r>
      <w:proofErr w:type="spellStart"/>
      <w:r w:rsidRPr="00D410DA">
        <w:rPr>
          <w:sz w:val="28"/>
          <w:szCs w:val="28"/>
        </w:rPr>
        <w:t>уповноважен</w:t>
      </w:r>
      <w:r w:rsidRPr="00D410DA">
        <w:rPr>
          <w:sz w:val="28"/>
          <w:szCs w:val="28"/>
          <w:lang w:val="uk-UA"/>
        </w:rPr>
        <w:t>ої</w:t>
      </w:r>
      <w:proofErr w:type="spellEnd"/>
      <w:r w:rsidRPr="00D410DA">
        <w:rPr>
          <w:sz w:val="28"/>
          <w:szCs w:val="28"/>
          <w:lang w:val="uk-UA"/>
        </w:rPr>
        <w:t xml:space="preserve"> особи</w:t>
      </w:r>
      <w:r w:rsidRPr="00D410DA">
        <w:rPr>
          <w:sz w:val="28"/>
          <w:szCs w:val="28"/>
        </w:rPr>
        <w:t xml:space="preserve"> з </w:t>
      </w:r>
      <w:proofErr w:type="spellStart"/>
      <w:r w:rsidRPr="00D410DA">
        <w:rPr>
          <w:sz w:val="28"/>
          <w:szCs w:val="28"/>
        </w:rPr>
        <w:t>питань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запобігання</w:t>
      </w:r>
      <w:proofErr w:type="spellEnd"/>
      <w:r w:rsidRPr="00D410DA">
        <w:rPr>
          <w:sz w:val="28"/>
          <w:szCs w:val="28"/>
        </w:rPr>
        <w:t xml:space="preserve"> </w:t>
      </w:r>
      <w:r w:rsidR="00D7514C">
        <w:rPr>
          <w:sz w:val="28"/>
          <w:szCs w:val="28"/>
          <w:lang w:val="uk-UA"/>
        </w:rPr>
        <w:t xml:space="preserve">                   </w:t>
      </w:r>
      <w:r w:rsidRPr="00D410DA">
        <w:rPr>
          <w:sz w:val="28"/>
          <w:szCs w:val="28"/>
        </w:rPr>
        <w:t xml:space="preserve">та </w:t>
      </w:r>
      <w:proofErr w:type="spellStart"/>
      <w:r w:rsidRPr="00D410DA">
        <w:rPr>
          <w:sz w:val="28"/>
          <w:szCs w:val="28"/>
        </w:rPr>
        <w:t>виявлення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корупції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виконавчого</w:t>
      </w:r>
      <w:proofErr w:type="spellEnd"/>
      <w:r w:rsidRPr="00D410D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апарату</w:t>
      </w:r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Сумської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обласної</w:t>
      </w:r>
      <w:proofErr w:type="spellEnd"/>
      <w:r w:rsidRPr="00D410DA">
        <w:rPr>
          <w:sz w:val="28"/>
          <w:szCs w:val="28"/>
        </w:rPr>
        <w:t xml:space="preserve"> ради, </w:t>
      </w:r>
      <w:proofErr w:type="spellStart"/>
      <w:r w:rsidRPr="00D410DA">
        <w:rPr>
          <w:sz w:val="28"/>
          <w:szCs w:val="28"/>
        </w:rPr>
        <w:t>Національного</w:t>
      </w:r>
      <w:proofErr w:type="spellEnd"/>
      <w:r w:rsidRPr="00D410DA">
        <w:rPr>
          <w:sz w:val="28"/>
          <w:szCs w:val="28"/>
        </w:rPr>
        <w:t xml:space="preserve"> агентства </w:t>
      </w:r>
      <w:proofErr w:type="spellStart"/>
      <w:r w:rsidRPr="00D410DA">
        <w:rPr>
          <w:sz w:val="28"/>
          <w:szCs w:val="28"/>
        </w:rPr>
        <w:t>щодо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порушених</w:t>
      </w:r>
      <w:proofErr w:type="spellEnd"/>
      <w:r w:rsidRPr="00D410DA">
        <w:rPr>
          <w:sz w:val="28"/>
          <w:szCs w:val="28"/>
        </w:rPr>
        <w:t xml:space="preserve"> прав </w:t>
      </w:r>
      <w:proofErr w:type="spellStart"/>
      <w:r w:rsidRPr="00D410DA">
        <w:rPr>
          <w:sz w:val="28"/>
          <w:szCs w:val="28"/>
        </w:rPr>
        <w:t>викривача</w:t>
      </w:r>
      <w:proofErr w:type="spellEnd"/>
      <w:r w:rsidRPr="00D410DA">
        <w:rPr>
          <w:sz w:val="28"/>
          <w:szCs w:val="28"/>
        </w:rPr>
        <w:t xml:space="preserve">, </w:t>
      </w:r>
      <w:proofErr w:type="spellStart"/>
      <w:r w:rsidRPr="00D410DA">
        <w:rPr>
          <w:sz w:val="28"/>
          <w:szCs w:val="28"/>
        </w:rPr>
        <w:t>його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близьких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осіб</w:t>
      </w:r>
      <w:proofErr w:type="spellEnd"/>
      <w:r w:rsidRPr="00D410DA">
        <w:rPr>
          <w:sz w:val="28"/>
          <w:szCs w:val="28"/>
        </w:rPr>
        <w:t>;</w:t>
      </w:r>
    </w:p>
    <w:p w:rsidR="00CB1588" w:rsidRPr="00D410DA" w:rsidRDefault="00CB1588" w:rsidP="00CB158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D410DA">
        <w:rPr>
          <w:sz w:val="28"/>
          <w:szCs w:val="28"/>
          <w:lang w:val="uk-UA"/>
        </w:rPr>
        <w:t>.6. В</w:t>
      </w:r>
      <w:proofErr w:type="spellStart"/>
      <w:r w:rsidRPr="00D410DA">
        <w:rPr>
          <w:sz w:val="28"/>
          <w:szCs w:val="28"/>
        </w:rPr>
        <w:t>носити</w:t>
      </w:r>
      <w:proofErr w:type="spellEnd"/>
      <w:r w:rsidRPr="00D410DA">
        <w:rPr>
          <w:sz w:val="28"/>
          <w:szCs w:val="28"/>
        </w:rPr>
        <w:t xml:space="preserve"> </w:t>
      </w:r>
      <w:r w:rsidRPr="00D410DA">
        <w:rPr>
          <w:sz w:val="28"/>
          <w:szCs w:val="28"/>
          <w:lang w:val="uk-UA"/>
        </w:rPr>
        <w:t>директору Центру</w:t>
      </w:r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подання</w:t>
      </w:r>
      <w:proofErr w:type="spellEnd"/>
      <w:r w:rsidRPr="00D410DA">
        <w:rPr>
          <w:sz w:val="28"/>
          <w:szCs w:val="28"/>
        </w:rPr>
        <w:t xml:space="preserve"> про </w:t>
      </w:r>
      <w:proofErr w:type="spellStart"/>
      <w:r w:rsidRPr="00D410DA">
        <w:rPr>
          <w:sz w:val="28"/>
          <w:szCs w:val="28"/>
        </w:rPr>
        <w:t>притягнення</w:t>
      </w:r>
      <w:proofErr w:type="spellEnd"/>
      <w:r w:rsidRPr="00D410DA">
        <w:rPr>
          <w:sz w:val="28"/>
          <w:szCs w:val="28"/>
        </w:rPr>
        <w:t xml:space="preserve"> </w:t>
      </w:r>
      <w:r w:rsidR="00D7514C">
        <w:rPr>
          <w:sz w:val="28"/>
          <w:szCs w:val="28"/>
          <w:lang w:val="uk-UA"/>
        </w:rPr>
        <w:t xml:space="preserve">                        </w:t>
      </w:r>
      <w:r w:rsidRPr="00D410DA">
        <w:rPr>
          <w:sz w:val="28"/>
          <w:szCs w:val="28"/>
        </w:rPr>
        <w:t xml:space="preserve">до </w:t>
      </w:r>
      <w:proofErr w:type="spellStart"/>
      <w:r w:rsidRPr="00D410DA">
        <w:rPr>
          <w:sz w:val="28"/>
          <w:szCs w:val="28"/>
        </w:rPr>
        <w:t>дисциплінарної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відповідальності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працівників</w:t>
      </w:r>
      <w:proofErr w:type="spellEnd"/>
      <w:r w:rsidRPr="00D410DA">
        <w:rPr>
          <w:sz w:val="28"/>
          <w:szCs w:val="28"/>
        </w:rPr>
        <w:t xml:space="preserve">, </w:t>
      </w:r>
      <w:proofErr w:type="spellStart"/>
      <w:r w:rsidRPr="00D410DA">
        <w:rPr>
          <w:sz w:val="28"/>
          <w:szCs w:val="28"/>
        </w:rPr>
        <w:t>винних</w:t>
      </w:r>
      <w:proofErr w:type="spellEnd"/>
      <w:r w:rsidRPr="00D410DA">
        <w:rPr>
          <w:sz w:val="28"/>
          <w:szCs w:val="28"/>
        </w:rPr>
        <w:t xml:space="preserve"> у </w:t>
      </w:r>
      <w:proofErr w:type="spellStart"/>
      <w:r w:rsidRPr="00D410DA">
        <w:rPr>
          <w:sz w:val="28"/>
          <w:szCs w:val="28"/>
        </w:rPr>
        <w:t>порушенні</w:t>
      </w:r>
      <w:proofErr w:type="spellEnd"/>
      <w:r w:rsidRPr="00D410DA">
        <w:rPr>
          <w:sz w:val="28"/>
          <w:szCs w:val="28"/>
        </w:rPr>
        <w:t xml:space="preserve"> Закону;</w:t>
      </w:r>
    </w:p>
    <w:p w:rsidR="00CB1588" w:rsidRPr="002B2FE5" w:rsidRDefault="00CB1588" w:rsidP="00CB158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8" w:name="n64"/>
      <w:bookmarkEnd w:id="28"/>
      <w:r>
        <w:rPr>
          <w:sz w:val="28"/>
          <w:szCs w:val="28"/>
          <w:lang w:val="uk-UA"/>
        </w:rPr>
        <w:t>4</w:t>
      </w:r>
      <w:r w:rsidRPr="00D410DA">
        <w:rPr>
          <w:sz w:val="28"/>
          <w:szCs w:val="28"/>
          <w:lang w:val="uk-UA"/>
        </w:rPr>
        <w:t>.7.</w:t>
      </w:r>
      <w:bookmarkStart w:id="29" w:name="n65"/>
      <w:bookmarkEnd w:id="29"/>
      <w:r w:rsidRPr="00D410DA">
        <w:rPr>
          <w:sz w:val="28"/>
          <w:szCs w:val="28"/>
          <w:lang w:val="uk-UA"/>
        </w:rPr>
        <w:t xml:space="preserve"> О</w:t>
      </w:r>
      <w:r w:rsidRPr="002B2FE5">
        <w:rPr>
          <w:sz w:val="28"/>
          <w:szCs w:val="28"/>
          <w:lang w:val="uk-UA"/>
        </w:rPr>
        <w:t xml:space="preserve">тримувати від </w:t>
      </w:r>
      <w:r w:rsidRPr="00D410DA">
        <w:rPr>
          <w:sz w:val="28"/>
          <w:szCs w:val="28"/>
          <w:lang w:val="uk-UA"/>
        </w:rPr>
        <w:t>працівників Центру</w:t>
      </w:r>
      <w:r w:rsidRPr="002B2FE5">
        <w:rPr>
          <w:sz w:val="28"/>
          <w:szCs w:val="28"/>
          <w:lang w:val="uk-UA"/>
        </w:rPr>
        <w:t xml:space="preserve"> письмові пояснення з приводу обставин, що можуть свідчити про порушення </w:t>
      </w:r>
      <w:r w:rsidRPr="00A87CD3">
        <w:rPr>
          <w:sz w:val="28"/>
          <w:szCs w:val="28"/>
          <w:lang w:val="uk-UA"/>
        </w:rPr>
        <w:t>вимог</w:t>
      </w:r>
      <w:r w:rsidRPr="00A87CD3">
        <w:rPr>
          <w:rStyle w:val="apple-converted-space"/>
          <w:sz w:val="28"/>
          <w:szCs w:val="28"/>
        </w:rPr>
        <w:t> </w:t>
      </w:r>
      <w:hyperlink r:id="rId12" w:tgtFrame="_blank" w:history="1">
        <w:r w:rsidRPr="002632A0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Pr="002632A0">
        <w:rPr>
          <w:rStyle w:val="apple-converted-space"/>
          <w:sz w:val="28"/>
          <w:szCs w:val="28"/>
        </w:rPr>
        <w:t> </w:t>
      </w:r>
      <w:r w:rsidRPr="002B2FE5">
        <w:rPr>
          <w:sz w:val="28"/>
          <w:szCs w:val="28"/>
          <w:lang w:val="uk-UA"/>
        </w:rPr>
        <w:t>щодо запобігання та врегулювання конфлікту інтересів та інших передбачених вимог, обмежень та заборон;</w:t>
      </w:r>
    </w:p>
    <w:p w:rsidR="00CB1588" w:rsidRPr="00D410DA" w:rsidRDefault="00CB1588" w:rsidP="00CB158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D410DA">
        <w:rPr>
          <w:sz w:val="28"/>
          <w:szCs w:val="28"/>
          <w:lang w:val="uk-UA"/>
        </w:rPr>
        <w:t>.8. Б</w:t>
      </w:r>
      <w:r w:rsidRPr="00D410DA">
        <w:rPr>
          <w:sz w:val="28"/>
          <w:szCs w:val="28"/>
        </w:rPr>
        <w:t xml:space="preserve">рати участь та </w:t>
      </w:r>
      <w:proofErr w:type="spellStart"/>
      <w:r w:rsidRPr="00D410DA">
        <w:rPr>
          <w:sz w:val="28"/>
          <w:szCs w:val="28"/>
        </w:rPr>
        <w:t>проводити</w:t>
      </w:r>
      <w:proofErr w:type="spellEnd"/>
      <w:r w:rsidRPr="00D410DA">
        <w:rPr>
          <w:sz w:val="28"/>
          <w:szCs w:val="28"/>
        </w:rPr>
        <w:t xml:space="preserve"> для </w:t>
      </w:r>
      <w:proofErr w:type="spellStart"/>
      <w:r w:rsidRPr="00D410DA">
        <w:rPr>
          <w:sz w:val="28"/>
          <w:szCs w:val="28"/>
        </w:rPr>
        <w:t>працівників</w:t>
      </w:r>
      <w:proofErr w:type="spellEnd"/>
      <w:r w:rsidRPr="00D410DA">
        <w:rPr>
          <w:sz w:val="28"/>
          <w:szCs w:val="28"/>
        </w:rPr>
        <w:t xml:space="preserve"> </w:t>
      </w:r>
      <w:r w:rsidRPr="00D410DA">
        <w:rPr>
          <w:sz w:val="28"/>
          <w:szCs w:val="28"/>
          <w:lang w:val="uk-UA"/>
        </w:rPr>
        <w:t>Центру</w:t>
      </w:r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внутрішні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навчання</w:t>
      </w:r>
      <w:proofErr w:type="spellEnd"/>
      <w:r w:rsidRPr="00D410DA">
        <w:rPr>
          <w:sz w:val="28"/>
          <w:szCs w:val="28"/>
        </w:rPr>
        <w:t xml:space="preserve">, а </w:t>
      </w:r>
      <w:proofErr w:type="spellStart"/>
      <w:r w:rsidRPr="00D410DA">
        <w:rPr>
          <w:sz w:val="28"/>
          <w:szCs w:val="28"/>
        </w:rPr>
        <w:t>також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ініціювати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проведення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нарад</w:t>
      </w:r>
      <w:proofErr w:type="spellEnd"/>
      <w:r w:rsidRPr="00D410DA">
        <w:rPr>
          <w:sz w:val="28"/>
          <w:szCs w:val="28"/>
        </w:rPr>
        <w:t xml:space="preserve"> з </w:t>
      </w:r>
      <w:proofErr w:type="spellStart"/>
      <w:r w:rsidRPr="00D410DA">
        <w:rPr>
          <w:sz w:val="28"/>
          <w:szCs w:val="28"/>
        </w:rPr>
        <w:t>питань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запобігання</w:t>
      </w:r>
      <w:proofErr w:type="spellEnd"/>
      <w:r w:rsidRPr="00D410DA">
        <w:rPr>
          <w:sz w:val="28"/>
          <w:szCs w:val="28"/>
        </w:rPr>
        <w:t xml:space="preserve"> </w:t>
      </w:r>
      <w:r w:rsidR="00D7514C">
        <w:rPr>
          <w:sz w:val="28"/>
          <w:szCs w:val="28"/>
          <w:lang w:val="uk-UA"/>
        </w:rPr>
        <w:t xml:space="preserve">                  </w:t>
      </w:r>
      <w:r w:rsidRPr="00D410DA">
        <w:rPr>
          <w:sz w:val="28"/>
          <w:szCs w:val="28"/>
        </w:rPr>
        <w:t xml:space="preserve">і </w:t>
      </w:r>
      <w:proofErr w:type="spellStart"/>
      <w:r w:rsidRPr="00D410DA">
        <w:rPr>
          <w:sz w:val="28"/>
          <w:szCs w:val="28"/>
        </w:rPr>
        <w:t>виявлення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корупції</w:t>
      </w:r>
      <w:proofErr w:type="spellEnd"/>
      <w:r w:rsidRPr="00D410DA">
        <w:rPr>
          <w:sz w:val="28"/>
          <w:szCs w:val="28"/>
        </w:rPr>
        <w:t>;</w:t>
      </w:r>
    </w:p>
    <w:p w:rsidR="00CB1588" w:rsidRPr="00D410DA" w:rsidRDefault="00CB1588" w:rsidP="00CB158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</w:t>
      </w:r>
      <w:r w:rsidRPr="00D410DA">
        <w:rPr>
          <w:sz w:val="28"/>
          <w:szCs w:val="28"/>
          <w:lang w:val="uk-UA"/>
        </w:rPr>
        <w:t>.9. П</w:t>
      </w:r>
      <w:proofErr w:type="spellStart"/>
      <w:r w:rsidRPr="00D410DA">
        <w:rPr>
          <w:sz w:val="28"/>
          <w:szCs w:val="28"/>
        </w:rPr>
        <w:t>роводити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аналіз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потенційних</w:t>
      </w:r>
      <w:proofErr w:type="spellEnd"/>
      <w:r w:rsidRPr="00D410DA">
        <w:rPr>
          <w:sz w:val="28"/>
          <w:szCs w:val="28"/>
        </w:rPr>
        <w:t xml:space="preserve"> та </w:t>
      </w:r>
      <w:proofErr w:type="spellStart"/>
      <w:r w:rsidRPr="00D410DA">
        <w:rPr>
          <w:sz w:val="28"/>
          <w:szCs w:val="28"/>
        </w:rPr>
        <w:t>наявних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контрагентів</w:t>
      </w:r>
      <w:proofErr w:type="spellEnd"/>
      <w:r w:rsidRPr="00D410DA">
        <w:rPr>
          <w:sz w:val="28"/>
          <w:szCs w:val="28"/>
        </w:rPr>
        <w:t xml:space="preserve"> </w:t>
      </w:r>
      <w:r w:rsidRPr="00D410DA">
        <w:rPr>
          <w:sz w:val="28"/>
          <w:szCs w:val="28"/>
          <w:lang w:val="uk-UA"/>
        </w:rPr>
        <w:t>Центру</w:t>
      </w:r>
      <w:r w:rsidRPr="00D410D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Pr="00D410DA">
        <w:rPr>
          <w:sz w:val="28"/>
          <w:szCs w:val="28"/>
        </w:rPr>
        <w:t xml:space="preserve">і </w:t>
      </w:r>
      <w:proofErr w:type="spellStart"/>
      <w:r w:rsidRPr="00D410DA">
        <w:rPr>
          <w:sz w:val="28"/>
          <w:szCs w:val="28"/>
        </w:rPr>
        <w:t>надавати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інформацію</w:t>
      </w:r>
      <w:proofErr w:type="spellEnd"/>
      <w:r w:rsidRPr="00D410DA">
        <w:rPr>
          <w:sz w:val="28"/>
          <w:szCs w:val="28"/>
        </w:rPr>
        <w:t xml:space="preserve"> про них </w:t>
      </w:r>
      <w:r w:rsidRPr="00D410DA">
        <w:rPr>
          <w:sz w:val="28"/>
          <w:szCs w:val="28"/>
          <w:lang w:val="uk-UA"/>
        </w:rPr>
        <w:t>директорові</w:t>
      </w:r>
      <w:r w:rsidRPr="00D410DA">
        <w:rPr>
          <w:sz w:val="28"/>
          <w:szCs w:val="28"/>
        </w:rPr>
        <w:t>;</w:t>
      </w:r>
    </w:p>
    <w:p w:rsidR="00CB1588" w:rsidRPr="00D410DA" w:rsidRDefault="00CB1588" w:rsidP="00CB158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D410DA">
        <w:rPr>
          <w:sz w:val="28"/>
          <w:szCs w:val="28"/>
          <w:lang w:val="uk-UA"/>
        </w:rPr>
        <w:t>.10. Н</w:t>
      </w:r>
      <w:proofErr w:type="spellStart"/>
      <w:r w:rsidRPr="00D410DA">
        <w:rPr>
          <w:sz w:val="28"/>
          <w:szCs w:val="28"/>
        </w:rPr>
        <w:t>адавати</w:t>
      </w:r>
      <w:proofErr w:type="spellEnd"/>
      <w:r w:rsidRPr="00D410DA">
        <w:rPr>
          <w:sz w:val="28"/>
          <w:szCs w:val="28"/>
        </w:rPr>
        <w:t xml:space="preserve"> на </w:t>
      </w:r>
      <w:proofErr w:type="spellStart"/>
      <w:r w:rsidRPr="00D410DA">
        <w:rPr>
          <w:sz w:val="28"/>
          <w:szCs w:val="28"/>
        </w:rPr>
        <w:t>розгляд</w:t>
      </w:r>
      <w:proofErr w:type="spellEnd"/>
      <w:r w:rsidRPr="00D410DA">
        <w:rPr>
          <w:sz w:val="28"/>
          <w:szCs w:val="28"/>
        </w:rPr>
        <w:t xml:space="preserve"> </w:t>
      </w:r>
      <w:r w:rsidRPr="00D410DA">
        <w:rPr>
          <w:sz w:val="28"/>
          <w:szCs w:val="28"/>
          <w:lang w:val="uk-UA"/>
        </w:rPr>
        <w:t>директора Центру</w:t>
      </w:r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пропозиції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щодо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удосконалення</w:t>
      </w:r>
      <w:proofErr w:type="spellEnd"/>
      <w:r w:rsidRPr="00D410DA">
        <w:rPr>
          <w:sz w:val="28"/>
          <w:szCs w:val="28"/>
        </w:rPr>
        <w:t xml:space="preserve"> </w:t>
      </w:r>
      <w:proofErr w:type="spellStart"/>
      <w:r w:rsidRPr="00D410DA">
        <w:rPr>
          <w:sz w:val="28"/>
          <w:szCs w:val="28"/>
        </w:rPr>
        <w:t>роботи</w:t>
      </w:r>
      <w:proofErr w:type="spellEnd"/>
      <w:r w:rsidRPr="00D410D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</w:t>
      </w:r>
      <w:proofErr w:type="spellStart"/>
      <w:r w:rsidRPr="00D410DA">
        <w:rPr>
          <w:sz w:val="28"/>
          <w:szCs w:val="28"/>
        </w:rPr>
        <w:t>повноважено</w:t>
      </w:r>
      <w:proofErr w:type="spellEnd"/>
      <w:r w:rsidRPr="00D410DA">
        <w:rPr>
          <w:sz w:val="28"/>
          <w:szCs w:val="28"/>
          <w:lang w:val="uk-UA"/>
        </w:rPr>
        <w:t>го</w:t>
      </w:r>
      <w:r w:rsidRPr="00D410DA">
        <w:rPr>
          <w:sz w:val="28"/>
          <w:szCs w:val="28"/>
        </w:rPr>
        <w:t xml:space="preserve">. </w:t>
      </w:r>
    </w:p>
    <w:p w:rsidR="00900DD7" w:rsidRDefault="00900DD7" w:rsidP="00900DD7"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</w:t>
      </w:r>
    </w:p>
    <w:p w:rsidR="00900DD7" w:rsidRDefault="00900DD7" w:rsidP="00900DD7">
      <w:pPr>
        <w:jc w:val="center"/>
        <w:rPr>
          <w:rFonts w:eastAsia="Calibri" w:cs="Calibri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5</w:t>
      </w:r>
      <w:r>
        <w:rPr>
          <w:rFonts w:eastAsia="Calibri"/>
          <w:sz w:val="28"/>
          <w:szCs w:val="28"/>
        </w:rPr>
        <w:t xml:space="preserve">. </w:t>
      </w:r>
      <w:r>
        <w:rPr>
          <w:rFonts w:eastAsia="Calibri" w:cs="Calibri"/>
          <w:b/>
          <w:color w:val="000000"/>
          <w:sz w:val="28"/>
          <w:szCs w:val="28"/>
          <w:shd w:val="clear" w:color="auto" w:fill="FFFFFF"/>
        </w:rPr>
        <w:t xml:space="preserve">КЕРІВНИЦТВО </w:t>
      </w:r>
    </w:p>
    <w:p w:rsidR="0056285D" w:rsidRDefault="0056285D" w:rsidP="00707778">
      <w:pPr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</w:t>
      </w:r>
      <w:r w:rsidR="00707778">
        <w:rPr>
          <w:rFonts w:eastAsia="Calibri"/>
          <w:sz w:val="28"/>
          <w:szCs w:val="28"/>
        </w:rPr>
        <w:t>.</w:t>
      </w:r>
      <w:r w:rsidR="00DA1F37">
        <w:rPr>
          <w:rFonts w:eastAsia="Calibri"/>
          <w:sz w:val="28"/>
          <w:szCs w:val="28"/>
          <w:lang w:val="uk-UA"/>
        </w:rPr>
        <w:t>1</w:t>
      </w:r>
      <w:r w:rsidR="00707778">
        <w:rPr>
          <w:rFonts w:eastAsia="Calibri"/>
          <w:sz w:val="28"/>
          <w:szCs w:val="28"/>
        </w:rPr>
        <w:t xml:space="preserve">. </w:t>
      </w:r>
      <w:r w:rsidR="00707778">
        <w:rPr>
          <w:rFonts w:eastAsia="Calibri"/>
          <w:sz w:val="28"/>
          <w:szCs w:val="28"/>
          <w:lang w:val="uk-UA"/>
        </w:rPr>
        <w:t>П</w:t>
      </w:r>
      <w:proofErr w:type="spellStart"/>
      <w:r w:rsidR="00707778" w:rsidRPr="00E6540B">
        <w:rPr>
          <w:sz w:val="28"/>
          <w:szCs w:val="28"/>
        </w:rPr>
        <w:t>ризначається</w:t>
      </w:r>
      <w:proofErr w:type="spellEnd"/>
      <w:r w:rsidR="00707778" w:rsidRPr="00E6540B">
        <w:rPr>
          <w:sz w:val="28"/>
          <w:szCs w:val="28"/>
        </w:rPr>
        <w:t xml:space="preserve"> </w:t>
      </w:r>
      <w:proofErr w:type="spellStart"/>
      <w:r w:rsidR="00707778" w:rsidRPr="00E6540B">
        <w:rPr>
          <w:sz w:val="28"/>
          <w:szCs w:val="28"/>
        </w:rPr>
        <w:t>відповідно</w:t>
      </w:r>
      <w:proofErr w:type="spellEnd"/>
      <w:r w:rsidR="00707778" w:rsidRPr="00E6540B">
        <w:rPr>
          <w:sz w:val="28"/>
          <w:szCs w:val="28"/>
        </w:rPr>
        <w:t xml:space="preserve"> до </w:t>
      </w:r>
      <w:proofErr w:type="spellStart"/>
      <w:r w:rsidR="00707778" w:rsidRPr="00E6540B">
        <w:rPr>
          <w:sz w:val="28"/>
          <w:szCs w:val="28"/>
        </w:rPr>
        <w:t>законодавства</w:t>
      </w:r>
      <w:proofErr w:type="spellEnd"/>
      <w:r w:rsidR="00707778" w:rsidRPr="00E6540B">
        <w:rPr>
          <w:sz w:val="28"/>
          <w:szCs w:val="28"/>
        </w:rPr>
        <w:t xml:space="preserve"> про </w:t>
      </w:r>
      <w:proofErr w:type="spellStart"/>
      <w:r w:rsidR="00707778" w:rsidRPr="00E6540B">
        <w:rPr>
          <w:sz w:val="28"/>
          <w:szCs w:val="28"/>
        </w:rPr>
        <w:t>працю</w:t>
      </w:r>
      <w:proofErr w:type="spellEnd"/>
      <w:r w:rsidR="00707778" w:rsidRPr="00E6540B">
        <w:rPr>
          <w:sz w:val="28"/>
          <w:szCs w:val="28"/>
        </w:rPr>
        <w:t xml:space="preserve"> директором</w:t>
      </w:r>
      <w:r w:rsidR="00707778" w:rsidRPr="00E6540B">
        <w:rPr>
          <w:sz w:val="28"/>
          <w:szCs w:val="28"/>
          <w:lang w:val="uk-UA"/>
        </w:rPr>
        <w:t xml:space="preserve"> Центру</w:t>
      </w:r>
      <w:r w:rsidR="00DC6326">
        <w:rPr>
          <w:sz w:val="28"/>
          <w:szCs w:val="28"/>
          <w:lang w:val="uk-UA"/>
        </w:rPr>
        <w:t xml:space="preserve"> та підпорядкований безпосередньо директору</w:t>
      </w:r>
      <w:r>
        <w:rPr>
          <w:sz w:val="28"/>
          <w:szCs w:val="28"/>
          <w:lang w:val="uk-UA"/>
        </w:rPr>
        <w:t>.</w:t>
      </w:r>
      <w:r w:rsidR="00707778" w:rsidRPr="00E6540B">
        <w:rPr>
          <w:sz w:val="28"/>
          <w:szCs w:val="28"/>
          <w:lang w:val="uk-UA"/>
        </w:rPr>
        <w:t xml:space="preserve"> </w:t>
      </w:r>
    </w:p>
    <w:p w:rsidR="00707778" w:rsidRDefault="0056285D" w:rsidP="007077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5</w:t>
      </w:r>
      <w:r w:rsidR="00DA1F37">
        <w:rPr>
          <w:rFonts w:eastAsia="Calibri"/>
          <w:sz w:val="28"/>
          <w:szCs w:val="28"/>
          <w:lang w:val="uk-UA"/>
        </w:rPr>
        <w:t>.2</w:t>
      </w:r>
      <w:r w:rsidR="00707778" w:rsidRPr="00DD4F45">
        <w:rPr>
          <w:rFonts w:eastAsia="Calibri"/>
          <w:sz w:val="28"/>
          <w:szCs w:val="28"/>
          <w:lang w:val="uk-UA"/>
        </w:rPr>
        <w:t xml:space="preserve">. </w:t>
      </w:r>
      <w:proofErr w:type="spellStart"/>
      <w:r w:rsidR="00707778" w:rsidRPr="00CD62E6">
        <w:rPr>
          <w:sz w:val="28"/>
          <w:szCs w:val="28"/>
        </w:rPr>
        <w:t>Втручання</w:t>
      </w:r>
      <w:proofErr w:type="spellEnd"/>
      <w:r w:rsidR="00707778" w:rsidRPr="00CD62E6">
        <w:rPr>
          <w:sz w:val="28"/>
          <w:szCs w:val="28"/>
        </w:rPr>
        <w:t xml:space="preserve"> у </w:t>
      </w:r>
      <w:proofErr w:type="spellStart"/>
      <w:r w:rsidR="00707778" w:rsidRPr="00CD62E6">
        <w:rPr>
          <w:sz w:val="28"/>
          <w:szCs w:val="28"/>
        </w:rPr>
        <w:t>діяльність</w:t>
      </w:r>
      <w:proofErr w:type="spellEnd"/>
      <w:r w:rsidR="00707778" w:rsidRPr="00CD62E6">
        <w:rPr>
          <w:sz w:val="28"/>
          <w:szCs w:val="28"/>
        </w:rPr>
        <w:t xml:space="preserve"> </w:t>
      </w:r>
      <w:r w:rsidR="00707778">
        <w:rPr>
          <w:sz w:val="28"/>
          <w:szCs w:val="28"/>
          <w:lang w:val="uk-UA"/>
        </w:rPr>
        <w:t>У</w:t>
      </w:r>
      <w:proofErr w:type="spellStart"/>
      <w:r w:rsidR="00707778" w:rsidRPr="00CD62E6">
        <w:rPr>
          <w:sz w:val="28"/>
          <w:szCs w:val="28"/>
        </w:rPr>
        <w:t>повноважен</w:t>
      </w:r>
      <w:proofErr w:type="spellEnd"/>
      <w:r w:rsidR="00707778" w:rsidRPr="00CD62E6">
        <w:rPr>
          <w:sz w:val="28"/>
          <w:szCs w:val="28"/>
          <w:lang w:val="uk-UA"/>
        </w:rPr>
        <w:t>ого</w:t>
      </w:r>
      <w:r w:rsidR="00707778" w:rsidRPr="00CD62E6">
        <w:rPr>
          <w:sz w:val="28"/>
          <w:szCs w:val="28"/>
        </w:rPr>
        <w:t xml:space="preserve"> </w:t>
      </w:r>
      <w:proofErr w:type="spellStart"/>
      <w:proofErr w:type="gramStart"/>
      <w:r w:rsidR="00707778" w:rsidRPr="00CD62E6">
        <w:rPr>
          <w:sz w:val="28"/>
          <w:szCs w:val="28"/>
        </w:rPr>
        <w:t>п</w:t>
      </w:r>
      <w:proofErr w:type="gramEnd"/>
      <w:r w:rsidR="00707778" w:rsidRPr="00CD62E6">
        <w:rPr>
          <w:sz w:val="28"/>
          <w:szCs w:val="28"/>
        </w:rPr>
        <w:t>ід</w:t>
      </w:r>
      <w:proofErr w:type="spellEnd"/>
      <w:r w:rsidR="00707778" w:rsidRPr="00CD62E6">
        <w:rPr>
          <w:sz w:val="28"/>
          <w:szCs w:val="28"/>
        </w:rPr>
        <w:t xml:space="preserve"> час </w:t>
      </w:r>
      <w:proofErr w:type="spellStart"/>
      <w:r w:rsidR="00707778" w:rsidRPr="00CD62E6">
        <w:rPr>
          <w:sz w:val="28"/>
          <w:szCs w:val="28"/>
        </w:rPr>
        <w:t>здійснення</w:t>
      </w:r>
      <w:proofErr w:type="spellEnd"/>
      <w:r w:rsidR="00707778" w:rsidRPr="00CD62E6">
        <w:rPr>
          <w:sz w:val="28"/>
          <w:szCs w:val="28"/>
        </w:rPr>
        <w:t xml:space="preserve"> ним </w:t>
      </w:r>
      <w:proofErr w:type="spellStart"/>
      <w:r w:rsidR="00707778" w:rsidRPr="00CD62E6">
        <w:rPr>
          <w:sz w:val="28"/>
          <w:szCs w:val="28"/>
        </w:rPr>
        <w:t>своїх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повноважень</w:t>
      </w:r>
      <w:proofErr w:type="spellEnd"/>
      <w:r w:rsidR="00707778" w:rsidRPr="00CD62E6">
        <w:rPr>
          <w:sz w:val="28"/>
          <w:szCs w:val="28"/>
        </w:rPr>
        <w:t xml:space="preserve">, а </w:t>
      </w:r>
      <w:proofErr w:type="spellStart"/>
      <w:r w:rsidR="00707778" w:rsidRPr="00CD62E6">
        <w:rPr>
          <w:sz w:val="28"/>
          <w:szCs w:val="28"/>
        </w:rPr>
        <w:t>також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покладення</w:t>
      </w:r>
      <w:proofErr w:type="spellEnd"/>
      <w:r w:rsidR="00707778" w:rsidRPr="00CD62E6">
        <w:rPr>
          <w:sz w:val="28"/>
          <w:szCs w:val="28"/>
        </w:rPr>
        <w:t xml:space="preserve"> на </w:t>
      </w:r>
      <w:r w:rsidR="002F0C64">
        <w:rPr>
          <w:sz w:val="28"/>
          <w:szCs w:val="28"/>
          <w:lang w:val="uk-UA"/>
        </w:rPr>
        <w:t>У</w:t>
      </w:r>
      <w:proofErr w:type="spellStart"/>
      <w:r w:rsidR="00707778" w:rsidRPr="00CD62E6">
        <w:rPr>
          <w:sz w:val="28"/>
          <w:szCs w:val="28"/>
        </w:rPr>
        <w:t>повноважен</w:t>
      </w:r>
      <w:proofErr w:type="spellEnd"/>
      <w:r w:rsidR="00707778" w:rsidRPr="00CD62E6">
        <w:rPr>
          <w:sz w:val="28"/>
          <w:szCs w:val="28"/>
          <w:lang w:val="uk-UA"/>
        </w:rPr>
        <w:t>ого</w:t>
      </w:r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обов’язків</w:t>
      </w:r>
      <w:proofErr w:type="spellEnd"/>
      <w:r w:rsidR="00707778" w:rsidRPr="00CD62E6">
        <w:rPr>
          <w:sz w:val="28"/>
          <w:szCs w:val="28"/>
        </w:rPr>
        <w:t xml:space="preserve">, </w:t>
      </w:r>
      <w:proofErr w:type="spellStart"/>
      <w:r w:rsidR="00707778" w:rsidRPr="00CD62E6">
        <w:rPr>
          <w:sz w:val="28"/>
          <w:szCs w:val="28"/>
        </w:rPr>
        <w:t>що</w:t>
      </w:r>
      <w:proofErr w:type="spellEnd"/>
      <w:r w:rsidR="00707778" w:rsidRPr="00CD62E6">
        <w:rPr>
          <w:sz w:val="28"/>
          <w:szCs w:val="28"/>
        </w:rPr>
        <w:t xml:space="preserve"> не належать </w:t>
      </w:r>
      <w:proofErr w:type="spellStart"/>
      <w:r w:rsidR="00707778" w:rsidRPr="00CD62E6">
        <w:rPr>
          <w:sz w:val="28"/>
          <w:szCs w:val="28"/>
        </w:rPr>
        <w:t>або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виходять</w:t>
      </w:r>
      <w:proofErr w:type="spellEnd"/>
      <w:r w:rsidR="00707778" w:rsidRPr="00CD62E6">
        <w:rPr>
          <w:sz w:val="28"/>
          <w:szCs w:val="28"/>
        </w:rPr>
        <w:t xml:space="preserve"> за </w:t>
      </w:r>
      <w:proofErr w:type="spellStart"/>
      <w:r w:rsidR="00707778" w:rsidRPr="00CD62E6">
        <w:rPr>
          <w:sz w:val="28"/>
          <w:szCs w:val="28"/>
        </w:rPr>
        <w:t>межі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його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повноважень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чи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обмежують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виконання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покладених</w:t>
      </w:r>
      <w:proofErr w:type="spellEnd"/>
      <w:r w:rsidR="00707778" w:rsidRPr="00CD62E6">
        <w:rPr>
          <w:sz w:val="28"/>
          <w:szCs w:val="28"/>
        </w:rPr>
        <w:t xml:space="preserve"> на </w:t>
      </w:r>
      <w:proofErr w:type="spellStart"/>
      <w:r w:rsidR="00707778" w:rsidRPr="00CD62E6">
        <w:rPr>
          <w:sz w:val="28"/>
          <w:szCs w:val="28"/>
        </w:rPr>
        <w:t>нього</w:t>
      </w:r>
      <w:proofErr w:type="spellEnd"/>
      <w:r w:rsidR="00707778" w:rsidRPr="00CD62E6">
        <w:rPr>
          <w:sz w:val="28"/>
          <w:szCs w:val="28"/>
        </w:rPr>
        <w:t xml:space="preserve"> </w:t>
      </w:r>
      <w:proofErr w:type="spellStart"/>
      <w:r w:rsidR="00707778" w:rsidRPr="00CD62E6">
        <w:rPr>
          <w:sz w:val="28"/>
          <w:szCs w:val="28"/>
        </w:rPr>
        <w:t>завдань</w:t>
      </w:r>
      <w:proofErr w:type="spellEnd"/>
      <w:r w:rsidR="00707778" w:rsidRPr="00CD62E6">
        <w:rPr>
          <w:sz w:val="28"/>
          <w:szCs w:val="28"/>
        </w:rPr>
        <w:t xml:space="preserve">, </w:t>
      </w:r>
      <w:proofErr w:type="spellStart"/>
      <w:r w:rsidR="00707778" w:rsidRPr="00CD62E6">
        <w:rPr>
          <w:sz w:val="28"/>
          <w:szCs w:val="28"/>
        </w:rPr>
        <w:t>забороняються</w:t>
      </w:r>
      <w:proofErr w:type="spellEnd"/>
      <w:r w:rsidR="00707778" w:rsidRPr="00CD62E6">
        <w:rPr>
          <w:sz w:val="28"/>
          <w:szCs w:val="28"/>
        </w:rPr>
        <w:t>.</w:t>
      </w:r>
    </w:p>
    <w:p w:rsidR="00DC6326" w:rsidRPr="00161088" w:rsidRDefault="00DA1F37" w:rsidP="00DC6326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</w:t>
      </w:r>
      <w:r w:rsidR="00DC6326" w:rsidRPr="00CD62E6">
        <w:rPr>
          <w:sz w:val="28"/>
          <w:szCs w:val="28"/>
          <w:lang w:val="uk-UA"/>
        </w:rPr>
        <w:t xml:space="preserve">. </w:t>
      </w:r>
      <w:r w:rsidR="00DC6326" w:rsidRPr="009457C6">
        <w:rPr>
          <w:sz w:val="28"/>
          <w:szCs w:val="28"/>
          <w:lang w:val="uk-UA"/>
        </w:rPr>
        <w:t xml:space="preserve">У разі відсутності </w:t>
      </w:r>
      <w:r w:rsidR="00DC6326">
        <w:rPr>
          <w:sz w:val="28"/>
          <w:szCs w:val="28"/>
          <w:lang w:val="uk-UA"/>
        </w:rPr>
        <w:t>У</w:t>
      </w:r>
      <w:r w:rsidR="00DC6326" w:rsidRPr="009457C6">
        <w:rPr>
          <w:sz w:val="28"/>
          <w:szCs w:val="28"/>
          <w:lang w:val="uk-UA"/>
        </w:rPr>
        <w:t>повноважено</w:t>
      </w:r>
      <w:r w:rsidR="00DC6326" w:rsidRPr="00CD62E6">
        <w:rPr>
          <w:sz w:val="28"/>
          <w:szCs w:val="28"/>
          <w:lang w:val="uk-UA"/>
        </w:rPr>
        <w:t xml:space="preserve">го </w:t>
      </w:r>
      <w:r w:rsidR="00DC6326" w:rsidRPr="009457C6">
        <w:rPr>
          <w:sz w:val="28"/>
          <w:szCs w:val="28"/>
          <w:lang w:val="uk-UA"/>
        </w:rPr>
        <w:t xml:space="preserve">у зв’язку з тимчасовою непрацездатністю, перебуванням у відпустці та з інших причин, </w:t>
      </w:r>
      <w:r w:rsidR="00DC6326">
        <w:rPr>
          <w:sz w:val="28"/>
          <w:szCs w:val="28"/>
          <w:lang w:val="uk-UA"/>
        </w:rPr>
        <w:t xml:space="preserve">його обов’язки виконує </w:t>
      </w:r>
      <w:r w:rsidR="00DC6326" w:rsidRPr="009457C6">
        <w:rPr>
          <w:sz w:val="28"/>
          <w:szCs w:val="28"/>
          <w:lang w:val="uk-UA"/>
        </w:rPr>
        <w:t>інша особа (за її згодою), визначена директором Центру.</w:t>
      </w:r>
    </w:p>
    <w:p w:rsidR="00900DD7" w:rsidRDefault="00900DD7" w:rsidP="00900DD7">
      <w:pPr>
        <w:ind w:firstLine="709"/>
        <w:jc w:val="both"/>
        <w:rPr>
          <w:rFonts w:eastAsia="Calibri" w:cs="Calibri"/>
          <w:sz w:val="28"/>
          <w:szCs w:val="28"/>
          <w:lang w:val="uk-UA"/>
        </w:rPr>
      </w:pPr>
    </w:p>
    <w:p w:rsidR="00900DD7" w:rsidRPr="00900DD7" w:rsidRDefault="00900DD7" w:rsidP="00900DD7">
      <w:pPr>
        <w:ind w:firstLine="709"/>
        <w:jc w:val="both"/>
        <w:rPr>
          <w:rFonts w:eastAsia="Calibri" w:cs="Calibri"/>
          <w:color w:val="000000"/>
          <w:sz w:val="28"/>
          <w:szCs w:val="28"/>
          <w:shd w:val="clear" w:color="auto" w:fill="FFFFFF"/>
          <w:lang w:val="uk-UA"/>
        </w:rPr>
      </w:pPr>
    </w:p>
    <w:p w:rsidR="00900DD7" w:rsidRPr="00900DD7" w:rsidRDefault="00900DD7" w:rsidP="00900DD7">
      <w:pPr>
        <w:ind w:firstLine="709"/>
        <w:jc w:val="both"/>
        <w:rPr>
          <w:rFonts w:eastAsia="Calibri" w:cs="Calibri"/>
          <w:sz w:val="28"/>
          <w:szCs w:val="28"/>
          <w:lang w:val="uk-UA"/>
        </w:rPr>
      </w:pPr>
      <w:r w:rsidRPr="00900DD7">
        <w:rPr>
          <w:rFonts w:eastAsia="Calibri" w:cs="Calibri"/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:rsidR="00900DD7" w:rsidRPr="00C44408" w:rsidRDefault="00900DD7" w:rsidP="00C44408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  <w:lang w:val="uk-UA"/>
        </w:rPr>
        <w:t>6</w:t>
      </w:r>
      <w:r>
        <w:rPr>
          <w:rFonts w:eastAsia="Calibri" w:cs="Calibri"/>
          <w:b/>
          <w:sz w:val="28"/>
          <w:szCs w:val="28"/>
        </w:rPr>
        <w:t xml:space="preserve">. СТРУКТУРА ВЗАЄМОВІДНОСИН </w:t>
      </w:r>
      <w:proofErr w:type="gramStart"/>
      <w:r>
        <w:rPr>
          <w:rFonts w:eastAsia="Calibri" w:cs="Calibri"/>
          <w:b/>
          <w:sz w:val="28"/>
          <w:szCs w:val="28"/>
        </w:rPr>
        <w:t>З</w:t>
      </w:r>
      <w:proofErr w:type="gramEnd"/>
      <w:r>
        <w:rPr>
          <w:rFonts w:eastAsia="Calibri" w:cs="Calibri"/>
          <w:b/>
          <w:sz w:val="28"/>
          <w:szCs w:val="28"/>
        </w:rPr>
        <w:t xml:space="preserve"> ІНШИМИ СТРУКТУРНИМИ ПІДРОЗДІЛАМИ ЦЕНТРУ</w:t>
      </w:r>
    </w:p>
    <w:p w:rsidR="00B42350" w:rsidRPr="009457C6" w:rsidRDefault="00B05FCD" w:rsidP="00B42350">
      <w:pPr>
        <w:tabs>
          <w:tab w:val="left" w:pos="75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42350" w:rsidRPr="00CE729F">
        <w:rPr>
          <w:sz w:val="28"/>
          <w:szCs w:val="28"/>
          <w:lang w:val="uk-UA"/>
        </w:rPr>
        <w:t xml:space="preserve">.1. </w:t>
      </w:r>
      <w:proofErr w:type="spellStart"/>
      <w:r w:rsidR="00B42350" w:rsidRPr="009457C6">
        <w:rPr>
          <w:sz w:val="28"/>
          <w:szCs w:val="28"/>
        </w:rPr>
        <w:t>Уповноважений</w:t>
      </w:r>
      <w:proofErr w:type="spellEnd"/>
      <w:r w:rsidR="00B42350" w:rsidRPr="009457C6">
        <w:rPr>
          <w:sz w:val="28"/>
          <w:szCs w:val="28"/>
        </w:rPr>
        <w:t xml:space="preserve"> </w:t>
      </w:r>
      <w:proofErr w:type="spellStart"/>
      <w:r w:rsidR="00B42350" w:rsidRPr="009457C6">
        <w:rPr>
          <w:sz w:val="28"/>
          <w:szCs w:val="28"/>
        </w:rPr>
        <w:t>отримує</w:t>
      </w:r>
      <w:proofErr w:type="spellEnd"/>
      <w:r w:rsidR="00B42350" w:rsidRPr="009457C6">
        <w:rPr>
          <w:sz w:val="28"/>
          <w:szCs w:val="28"/>
        </w:rPr>
        <w:t xml:space="preserve"> </w:t>
      </w:r>
      <w:proofErr w:type="spellStart"/>
      <w:r w:rsidR="00B42350" w:rsidRPr="009457C6">
        <w:rPr>
          <w:sz w:val="28"/>
          <w:szCs w:val="28"/>
        </w:rPr>
        <w:t>доручення</w:t>
      </w:r>
      <w:proofErr w:type="spellEnd"/>
      <w:r w:rsidR="00B42350" w:rsidRPr="009457C6">
        <w:rPr>
          <w:sz w:val="28"/>
          <w:szCs w:val="28"/>
        </w:rPr>
        <w:t xml:space="preserve"> </w:t>
      </w:r>
      <w:proofErr w:type="spellStart"/>
      <w:r w:rsidR="00B42350" w:rsidRPr="009457C6">
        <w:rPr>
          <w:sz w:val="28"/>
          <w:szCs w:val="28"/>
        </w:rPr>
        <w:t>безпосере</w:t>
      </w:r>
      <w:r w:rsidR="00B42350">
        <w:rPr>
          <w:sz w:val="28"/>
          <w:szCs w:val="28"/>
        </w:rPr>
        <w:t>дньо</w:t>
      </w:r>
      <w:proofErr w:type="spellEnd"/>
      <w:r w:rsidR="00B42350">
        <w:rPr>
          <w:sz w:val="28"/>
          <w:szCs w:val="28"/>
        </w:rPr>
        <w:t xml:space="preserve"> </w:t>
      </w:r>
      <w:proofErr w:type="spellStart"/>
      <w:r w:rsidR="00B42350">
        <w:rPr>
          <w:sz w:val="28"/>
          <w:szCs w:val="28"/>
        </w:rPr>
        <w:t>від</w:t>
      </w:r>
      <w:proofErr w:type="spellEnd"/>
      <w:r w:rsidR="00B42350">
        <w:rPr>
          <w:sz w:val="28"/>
          <w:szCs w:val="28"/>
        </w:rPr>
        <w:t xml:space="preserve"> директора </w:t>
      </w:r>
      <w:r w:rsidR="00B42350">
        <w:rPr>
          <w:sz w:val="28"/>
          <w:szCs w:val="28"/>
          <w:lang w:val="uk-UA"/>
        </w:rPr>
        <w:t>Центру</w:t>
      </w:r>
      <w:r w:rsidR="00B42350" w:rsidRPr="009457C6">
        <w:rPr>
          <w:sz w:val="28"/>
          <w:szCs w:val="28"/>
          <w:lang w:val="uk-UA"/>
        </w:rPr>
        <w:t>.</w:t>
      </w:r>
    </w:p>
    <w:p w:rsidR="00B42350" w:rsidRDefault="00B05FCD" w:rsidP="00B42350">
      <w:pPr>
        <w:tabs>
          <w:tab w:val="left" w:pos="75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42350" w:rsidRPr="00CE729F">
        <w:rPr>
          <w:sz w:val="28"/>
          <w:szCs w:val="28"/>
          <w:lang w:val="uk-UA"/>
        </w:rPr>
        <w:t>.</w:t>
      </w:r>
      <w:r w:rsidR="00B42350">
        <w:rPr>
          <w:sz w:val="28"/>
          <w:szCs w:val="28"/>
          <w:lang w:val="uk-UA"/>
        </w:rPr>
        <w:t>2</w:t>
      </w:r>
      <w:r w:rsidR="00B42350" w:rsidRPr="00CE729F">
        <w:rPr>
          <w:sz w:val="28"/>
          <w:szCs w:val="28"/>
          <w:lang w:val="uk-UA"/>
        </w:rPr>
        <w:t xml:space="preserve">. </w:t>
      </w:r>
      <w:r w:rsidR="00B42350">
        <w:rPr>
          <w:sz w:val="28"/>
          <w:szCs w:val="28"/>
          <w:lang w:val="uk-UA"/>
        </w:rPr>
        <w:t xml:space="preserve">Взаємодіє з усіма посадовими особами, структурними підрозділами </w:t>
      </w:r>
      <w:r w:rsidR="002F0C64">
        <w:rPr>
          <w:sz w:val="28"/>
          <w:szCs w:val="28"/>
          <w:lang w:val="uk-UA"/>
        </w:rPr>
        <w:t xml:space="preserve">   </w:t>
      </w:r>
      <w:r w:rsidR="00B42350">
        <w:rPr>
          <w:sz w:val="28"/>
          <w:szCs w:val="28"/>
          <w:lang w:val="uk-UA"/>
        </w:rPr>
        <w:t>та службами Центру.</w:t>
      </w:r>
    </w:p>
    <w:p w:rsidR="00B42350" w:rsidRDefault="00B05FCD" w:rsidP="00B42350">
      <w:pPr>
        <w:tabs>
          <w:tab w:val="left" w:pos="75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42350">
        <w:rPr>
          <w:sz w:val="28"/>
          <w:szCs w:val="28"/>
          <w:lang w:val="uk-UA"/>
        </w:rPr>
        <w:t xml:space="preserve">.3. З </w:t>
      </w:r>
      <w:r w:rsidR="00B42350" w:rsidRPr="009457C6">
        <w:rPr>
          <w:sz w:val="28"/>
          <w:szCs w:val="28"/>
          <w:lang w:val="uk-UA"/>
        </w:rPr>
        <w:t>уповноважен</w:t>
      </w:r>
      <w:r w:rsidR="00B42350">
        <w:rPr>
          <w:sz w:val="28"/>
          <w:szCs w:val="28"/>
          <w:lang w:val="uk-UA"/>
        </w:rPr>
        <w:t>ою</w:t>
      </w:r>
      <w:r w:rsidR="00B42350" w:rsidRPr="009457C6">
        <w:rPr>
          <w:sz w:val="28"/>
          <w:szCs w:val="28"/>
          <w:lang w:val="uk-UA"/>
        </w:rPr>
        <w:t xml:space="preserve"> особ</w:t>
      </w:r>
      <w:r w:rsidR="00B42350">
        <w:rPr>
          <w:sz w:val="28"/>
          <w:szCs w:val="28"/>
          <w:lang w:val="uk-UA"/>
        </w:rPr>
        <w:t>ою</w:t>
      </w:r>
      <w:r w:rsidR="00B42350" w:rsidRPr="009457C6">
        <w:rPr>
          <w:sz w:val="28"/>
          <w:szCs w:val="28"/>
          <w:lang w:val="uk-UA"/>
        </w:rPr>
        <w:t xml:space="preserve"> з питань запобігання та виявлення корупції виконавчого </w:t>
      </w:r>
      <w:r w:rsidR="00B42350">
        <w:rPr>
          <w:sz w:val="28"/>
          <w:szCs w:val="28"/>
          <w:lang w:val="uk-UA"/>
        </w:rPr>
        <w:t>апарату</w:t>
      </w:r>
      <w:r w:rsidR="00B42350" w:rsidRPr="009457C6">
        <w:rPr>
          <w:sz w:val="28"/>
          <w:szCs w:val="28"/>
          <w:lang w:val="uk-UA"/>
        </w:rPr>
        <w:t xml:space="preserve"> Сумської обласної ради,</w:t>
      </w:r>
      <w:r w:rsidR="00B42350">
        <w:rPr>
          <w:sz w:val="28"/>
          <w:szCs w:val="28"/>
          <w:lang w:val="uk-UA"/>
        </w:rPr>
        <w:t xml:space="preserve"> </w:t>
      </w:r>
      <w:r w:rsidR="00B42350" w:rsidRPr="009457C6">
        <w:rPr>
          <w:sz w:val="28"/>
          <w:szCs w:val="28"/>
          <w:lang w:val="uk-UA"/>
        </w:rPr>
        <w:t>Національним агентством</w:t>
      </w:r>
      <w:r w:rsidR="00B42350">
        <w:rPr>
          <w:sz w:val="28"/>
          <w:szCs w:val="28"/>
          <w:lang w:val="uk-UA"/>
        </w:rPr>
        <w:t xml:space="preserve"> </w:t>
      </w:r>
      <w:r w:rsidR="002F0C64">
        <w:rPr>
          <w:sz w:val="28"/>
          <w:szCs w:val="28"/>
          <w:lang w:val="uk-UA"/>
        </w:rPr>
        <w:t xml:space="preserve">            </w:t>
      </w:r>
      <w:r w:rsidR="00B42350">
        <w:rPr>
          <w:sz w:val="28"/>
          <w:szCs w:val="28"/>
          <w:lang w:val="uk-UA"/>
        </w:rPr>
        <w:t>з питань запобігання корупції</w:t>
      </w:r>
      <w:r w:rsidR="00B42350" w:rsidRPr="009457C6">
        <w:rPr>
          <w:sz w:val="28"/>
          <w:szCs w:val="28"/>
          <w:lang w:val="uk-UA"/>
        </w:rPr>
        <w:t>.</w:t>
      </w:r>
    </w:p>
    <w:p w:rsidR="00B05FCD" w:rsidRPr="002B2FE5" w:rsidRDefault="00B05FCD" w:rsidP="00B42350">
      <w:pPr>
        <w:tabs>
          <w:tab w:val="left" w:pos="7500"/>
        </w:tabs>
        <w:ind w:firstLine="567"/>
        <w:jc w:val="both"/>
        <w:rPr>
          <w:sz w:val="28"/>
          <w:szCs w:val="28"/>
          <w:lang w:val="uk-UA"/>
        </w:rPr>
      </w:pPr>
    </w:p>
    <w:p w:rsidR="00900DD7" w:rsidRPr="00B42350" w:rsidRDefault="00900DD7" w:rsidP="00900DD7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05FCD" w:rsidRPr="00D518BA" w:rsidRDefault="00B05FCD" w:rsidP="00900DD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D518BA">
        <w:rPr>
          <w:rFonts w:eastAsia="Calibri"/>
          <w:b/>
          <w:bCs/>
          <w:sz w:val="28"/>
          <w:szCs w:val="28"/>
          <w:lang w:val="uk-UA"/>
        </w:rPr>
        <w:t>Уповноважений з антикорупційної</w:t>
      </w:r>
    </w:p>
    <w:p w:rsidR="00900DD7" w:rsidRPr="00EA3738" w:rsidRDefault="00D518BA" w:rsidP="00900DD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D518BA">
        <w:rPr>
          <w:rFonts w:eastAsia="Calibri"/>
          <w:b/>
          <w:bCs/>
          <w:sz w:val="28"/>
          <w:szCs w:val="28"/>
          <w:lang w:val="uk-UA"/>
        </w:rPr>
        <w:t>д</w:t>
      </w:r>
      <w:r w:rsidR="00B05FCD" w:rsidRPr="00D518BA">
        <w:rPr>
          <w:rFonts w:eastAsia="Calibri"/>
          <w:b/>
          <w:bCs/>
          <w:sz w:val="28"/>
          <w:szCs w:val="28"/>
          <w:lang w:val="uk-UA"/>
        </w:rPr>
        <w:t>іяльності</w:t>
      </w:r>
      <w:r w:rsidR="00B05FCD" w:rsidRPr="00D518BA">
        <w:rPr>
          <w:rFonts w:eastAsia="Calibri"/>
          <w:b/>
          <w:bCs/>
          <w:sz w:val="28"/>
          <w:szCs w:val="28"/>
          <w:lang w:val="uk-UA"/>
        </w:rPr>
        <w:tab/>
      </w:r>
      <w:r w:rsidR="00B05FCD" w:rsidRPr="00D518BA">
        <w:rPr>
          <w:rFonts w:eastAsia="Calibri"/>
          <w:b/>
          <w:bCs/>
          <w:sz w:val="28"/>
          <w:szCs w:val="28"/>
          <w:lang w:val="uk-UA"/>
        </w:rPr>
        <w:tab/>
      </w:r>
      <w:r w:rsidR="00B05FCD" w:rsidRPr="00D518BA">
        <w:rPr>
          <w:rFonts w:eastAsia="Calibri"/>
          <w:b/>
          <w:bCs/>
          <w:sz w:val="28"/>
          <w:szCs w:val="28"/>
          <w:lang w:val="uk-UA"/>
        </w:rPr>
        <w:tab/>
      </w:r>
      <w:r w:rsidR="00B05FCD" w:rsidRPr="00D518BA">
        <w:rPr>
          <w:rFonts w:eastAsia="Calibri"/>
          <w:b/>
          <w:bCs/>
          <w:sz w:val="28"/>
          <w:szCs w:val="28"/>
          <w:lang w:val="uk-UA"/>
        </w:rPr>
        <w:tab/>
      </w:r>
      <w:r w:rsidR="00B05FCD" w:rsidRPr="00D518BA">
        <w:rPr>
          <w:rFonts w:eastAsia="Calibri"/>
          <w:b/>
          <w:bCs/>
          <w:sz w:val="28"/>
          <w:szCs w:val="28"/>
          <w:lang w:val="uk-UA"/>
        </w:rPr>
        <w:tab/>
      </w:r>
      <w:r w:rsidR="00C05B38">
        <w:rPr>
          <w:rFonts w:eastAsia="Calibri"/>
          <w:bCs/>
          <w:sz w:val="28"/>
          <w:szCs w:val="28"/>
          <w:lang w:val="uk-UA"/>
        </w:rPr>
        <w:t>______</w:t>
      </w:r>
      <w:r w:rsidR="00900DD7">
        <w:rPr>
          <w:rFonts w:eastAsia="Calibri"/>
          <w:bCs/>
          <w:sz w:val="28"/>
          <w:szCs w:val="28"/>
          <w:lang w:val="uk-UA"/>
        </w:rPr>
        <w:t>____________</w:t>
      </w:r>
      <w:r w:rsidR="00EA3738">
        <w:rPr>
          <w:rFonts w:eastAsia="Calibri"/>
          <w:b/>
          <w:bCs/>
          <w:sz w:val="28"/>
          <w:szCs w:val="28"/>
        </w:rPr>
        <w:t xml:space="preserve">  </w:t>
      </w:r>
      <w:r w:rsidR="00EA3738">
        <w:rPr>
          <w:rFonts w:eastAsia="Calibri"/>
          <w:b/>
          <w:bCs/>
          <w:sz w:val="28"/>
          <w:szCs w:val="28"/>
          <w:lang w:val="uk-UA"/>
        </w:rPr>
        <w:t>Наталія ФЕДОРНЯК</w:t>
      </w:r>
    </w:p>
    <w:p w:rsidR="00900DD7" w:rsidRDefault="00900DD7" w:rsidP="00900DD7">
      <w:pPr>
        <w:jc w:val="both"/>
        <w:rPr>
          <w:rFonts w:eastAsia="Calibri"/>
          <w:bCs/>
          <w:sz w:val="24"/>
          <w:szCs w:val="24"/>
          <w:lang w:val="uk-UA"/>
        </w:rPr>
      </w:pP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  <w:t xml:space="preserve">    </w:t>
      </w:r>
      <w:r w:rsidR="00C05B38">
        <w:rPr>
          <w:rFonts w:eastAsia="Calibri"/>
          <w:b/>
          <w:bCs/>
          <w:sz w:val="28"/>
          <w:szCs w:val="28"/>
          <w:lang w:val="uk-UA"/>
        </w:rPr>
        <w:tab/>
      </w:r>
      <w:r w:rsidR="00C05B38">
        <w:rPr>
          <w:rFonts w:eastAsia="Calibri"/>
          <w:b/>
          <w:bCs/>
          <w:sz w:val="28"/>
          <w:szCs w:val="28"/>
          <w:lang w:val="uk-UA"/>
        </w:rPr>
        <w:tab/>
      </w:r>
      <w:r w:rsidR="00C05B38">
        <w:rPr>
          <w:rFonts w:eastAsia="Calibri"/>
          <w:b/>
          <w:bCs/>
          <w:sz w:val="28"/>
          <w:szCs w:val="28"/>
          <w:lang w:val="uk-UA"/>
        </w:rPr>
        <w:tab/>
      </w:r>
      <w:r>
        <w:rPr>
          <w:rFonts w:eastAsia="Calibri"/>
          <w:bCs/>
          <w:sz w:val="24"/>
          <w:szCs w:val="24"/>
          <w:lang w:val="uk-UA"/>
        </w:rPr>
        <w:t>(підпис)</w:t>
      </w:r>
    </w:p>
    <w:p w:rsidR="00900DD7" w:rsidRDefault="00900DD7" w:rsidP="00900DD7">
      <w:pPr>
        <w:jc w:val="both"/>
        <w:rPr>
          <w:rFonts w:eastAsia="Calibri"/>
          <w:bCs/>
          <w:sz w:val="24"/>
          <w:szCs w:val="24"/>
          <w:lang w:val="uk-UA"/>
        </w:rPr>
      </w:pPr>
    </w:p>
    <w:p w:rsidR="00900DD7" w:rsidRDefault="00900DD7" w:rsidP="00900DD7">
      <w:pPr>
        <w:rPr>
          <w:rFonts w:ascii="Calibri" w:eastAsia="Calibri" w:hAnsi="Calibri" w:cs="Calibri"/>
        </w:rPr>
      </w:pPr>
    </w:p>
    <w:p w:rsidR="00900DD7" w:rsidRDefault="00900DD7" w:rsidP="00900DD7"/>
    <w:p w:rsidR="00900DD7" w:rsidRDefault="00900DD7" w:rsidP="00900DD7"/>
    <w:p w:rsidR="00900DD7" w:rsidRDefault="00900DD7" w:rsidP="00900DD7">
      <w:pPr>
        <w:rPr>
          <w:sz w:val="28"/>
          <w:szCs w:val="28"/>
        </w:rPr>
      </w:pPr>
    </w:p>
    <w:p w:rsidR="00712715" w:rsidRPr="00900DD7" w:rsidRDefault="00712715">
      <w:pPr>
        <w:rPr>
          <w:sz w:val="28"/>
          <w:szCs w:val="28"/>
        </w:rPr>
      </w:pPr>
    </w:p>
    <w:sectPr w:rsidR="00712715" w:rsidRPr="00900DD7" w:rsidSect="001826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C9" w:rsidRDefault="00F731C9" w:rsidP="0018268F">
      <w:r>
        <w:separator/>
      </w:r>
    </w:p>
  </w:endnote>
  <w:endnote w:type="continuationSeparator" w:id="0">
    <w:p w:rsidR="00F731C9" w:rsidRDefault="00F731C9" w:rsidP="0018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8F" w:rsidRDefault="0018268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8F" w:rsidRDefault="0018268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8F" w:rsidRDefault="001826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C9" w:rsidRDefault="00F731C9" w:rsidP="0018268F">
      <w:r>
        <w:separator/>
      </w:r>
    </w:p>
  </w:footnote>
  <w:footnote w:type="continuationSeparator" w:id="0">
    <w:p w:rsidR="00F731C9" w:rsidRDefault="00F731C9" w:rsidP="0018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8F" w:rsidRDefault="001826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138063"/>
      <w:docPartObj>
        <w:docPartGallery w:val="Page Numbers (Top of Page)"/>
        <w:docPartUnique/>
      </w:docPartObj>
    </w:sdtPr>
    <w:sdtEndPr/>
    <w:sdtContent>
      <w:p w:rsidR="0018268F" w:rsidRDefault="001826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93">
          <w:rPr>
            <w:noProof/>
          </w:rPr>
          <w:t>2</w:t>
        </w:r>
        <w:r>
          <w:fldChar w:fldCharType="end"/>
        </w:r>
      </w:p>
    </w:sdtContent>
  </w:sdt>
  <w:p w:rsidR="0018268F" w:rsidRDefault="0018268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8F" w:rsidRDefault="001826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99"/>
    <w:rsid w:val="00002DA4"/>
    <w:rsid w:val="000A7766"/>
    <w:rsid w:val="00147501"/>
    <w:rsid w:val="00161088"/>
    <w:rsid w:val="0018268F"/>
    <w:rsid w:val="001D086E"/>
    <w:rsid w:val="002115C7"/>
    <w:rsid w:val="00212B8E"/>
    <w:rsid w:val="00216C64"/>
    <w:rsid w:val="00253F41"/>
    <w:rsid w:val="002632A0"/>
    <w:rsid w:val="002F0C64"/>
    <w:rsid w:val="00301608"/>
    <w:rsid w:val="003E0E68"/>
    <w:rsid w:val="004342E2"/>
    <w:rsid w:val="004769EC"/>
    <w:rsid w:val="004C4548"/>
    <w:rsid w:val="0056285D"/>
    <w:rsid w:val="005D57DF"/>
    <w:rsid w:val="006648F2"/>
    <w:rsid w:val="00676899"/>
    <w:rsid w:val="00682C8E"/>
    <w:rsid w:val="00707778"/>
    <w:rsid w:val="00712715"/>
    <w:rsid w:val="007D0563"/>
    <w:rsid w:val="007D28C7"/>
    <w:rsid w:val="0083521F"/>
    <w:rsid w:val="00856EC7"/>
    <w:rsid w:val="00900DD7"/>
    <w:rsid w:val="0094683A"/>
    <w:rsid w:val="00964D76"/>
    <w:rsid w:val="009A3235"/>
    <w:rsid w:val="009C1FCC"/>
    <w:rsid w:val="009E2F1C"/>
    <w:rsid w:val="009F1F66"/>
    <w:rsid w:val="00A90453"/>
    <w:rsid w:val="00AD27CA"/>
    <w:rsid w:val="00B05FCD"/>
    <w:rsid w:val="00B11291"/>
    <w:rsid w:val="00B42350"/>
    <w:rsid w:val="00B43B93"/>
    <w:rsid w:val="00BF4529"/>
    <w:rsid w:val="00BF649A"/>
    <w:rsid w:val="00C05B38"/>
    <w:rsid w:val="00C44408"/>
    <w:rsid w:val="00CA49B7"/>
    <w:rsid w:val="00CB1588"/>
    <w:rsid w:val="00D518BA"/>
    <w:rsid w:val="00D66AAA"/>
    <w:rsid w:val="00D7514C"/>
    <w:rsid w:val="00DA1F37"/>
    <w:rsid w:val="00DC6326"/>
    <w:rsid w:val="00DD4F45"/>
    <w:rsid w:val="00E12F33"/>
    <w:rsid w:val="00EA3738"/>
    <w:rsid w:val="00EB4312"/>
    <w:rsid w:val="00EC3FBD"/>
    <w:rsid w:val="00F20506"/>
    <w:rsid w:val="00F7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D4F4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6">
    <w:name w:val="rvps6"/>
    <w:basedOn w:val="a"/>
    <w:rsid w:val="00DD4F4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23">
    <w:name w:val="rvts23"/>
    <w:basedOn w:val="a0"/>
    <w:rsid w:val="00DD4F45"/>
  </w:style>
  <w:style w:type="character" w:styleId="a3">
    <w:name w:val="Hyperlink"/>
    <w:rsid w:val="00DD4F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4F45"/>
  </w:style>
  <w:style w:type="paragraph" w:styleId="a4">
    <w:name w:val="Balloon Text"/>
    <w:basedOn w:val="a"/>
    <w:link w:val="a5"/>
    <w:uiPriority w:val="99"/>
    <w:semiHidden/>
    <w:unhideWhenUsed/>
    <w:rsid w:val="00182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6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826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826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6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D4F4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6">
    <w:name w:val="rvps6"/>
    <w:basedOn w:val="a"/>
    <w:rsid w:val="00DD4F4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23">
    <w:name w:val="rvts23"/>
    <w:basedOn w:val="a0"/>
    <w:rsid w:val="00DD4F45"/>
  </w:style>
  <w:style w:type="character" w:styleId="a3">
    <w:name w:val="Hyperlink"/>
    <w:rsid w:val="00DD4F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4F45"/>
  </w:style>
  <w:style w:type="paragraph" w:styleId="a4">
    <w:name w:val="Balloon Text"/>
    <w:basedOn w:val="a"/>
    <w:link w:val="a5"/>
    <w:uiPriority w:val="99"/>
    <w:semiHidden/>
    <w:unhideWhenUsed/>
    <w:rsid w:val="00182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6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826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826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6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hyperlink" Target="https://zakon.rada.gov.ua/laws/show/1700-18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1700-1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12</cp:revision>
  <cp:lastPrinted>2022-07-25T11:02:00Z</cp:lastPrinted>
  <dcterms:created xsi:type="dcterms:W3CDTF">2022-07-25T08:40:00Z</dcterms:created>
  <dcterms:modified xsi:type="dcterms:W3CDTF">2022-09-22T05:44:00Z</dcterms:modified>
</cp:coreProperties>
</file>